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FE621">
      <w:pPr>
        <w:spacing w:line="520" w:lineRule="exact"/>
        <w:ind w:right="26"/>
        <w:rPr>
          <w:rFonts w:ascii="仿宋" w:hAnsi="仿宋" w:eastAsiaTheme="majorEastAsia"/>
          <w:sz w:val="30"/>
          <w:szCs w:val="30"/>
        </w:rPr>
      </w:pPr>
      <w:r>
        <w:rPr>
          <w:rFonts w:hint="eastAsia" w:asciiTheme="majorEastAsia" w:hAnsiTheme="majorEastAsia" w:eastAsiaTheme="majorEastAsia"/>
          <w:b/>
          <w:sz w:val="32"/>
          <w:szCs w:val="32"/>
        </w:rPr>
        <w:t>附件2</w:t>
      </w:r>
    </w:p>
    <w:p w14:paraId="066F0722">
      <w:pPr>
        <w:spacing w:line="480" w:lineRule="auto"/>
        <w:ind w:right="28"/>
        <w:rPr>
          <w:rFonts w:ascii="方正小标宋_GBK" w:hAnsi="方正小标宋_GBK" w:eastAsia="方正小标宋_GBK"/>
          <w:sz w:val="30"/>
          <w:szCs w:val="30"/>
        </w:rPr>
      </w:pPr>
    </w:p>
    <w:p w14:paraId="05505AE9">
      <w:pPr>
        <w:spacing w:line="480" w:lineRule="auto"/>
        <w:ind w:right="28"/>
        <w:jc w:val="center"/>
        <w:rPr>
          <w:rFonts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rPr>
        <w:t>北京理工大学精品教材申报表</w:t>
      </w:r>
    </w:p>
    <w:p w14:paraId="54AE8971">
      <w:pPr>
        <w:spacing w:line="480" w:lineRule="auto"/>
        <w:ind w:right="28"/>
        <w:jc w:val="center"/>
        <w:rPr>
          <w:rFonts w:ascii="方正小标宋_GBK" w:hAnsi="方正小标宋_GBK" w:eastAsia="方正小标宋_GBK"/>
          <w:sz w:val="36"/>
          <w:szCs w:val="36"/>
        </w:rPr>
      </w:pPr>
    </w:p>
    <w:p w14:paraId="419027B6">
      <w:pPr>
        <w:spacing w:line="520" w:lineRule="exact"/>
        <w:ind w:right="26"/>
        <w:rPr>
          <w:rFonts w:ascii="黑体" w:hAnsi="黑体" w:eastAsia="黑体"/>
          <w:sz w:val="36"/>
          <w:szCs w:val="36"/>
        </w:rPr>
      </w:pPr>
    </w:p>
    <w:p w14:paraId="6738B3FE">
      <w:pPr>
        <w:spacing w:line="520" w:lineRule="exact"/>
        <w:ind w:right="26"/>
        <w:jc w:val="center"/>
        <w:rPr>
          <w:rFonts w:ascii="黑体" w:hAnsi="黑体" w:eastAsia="黑体"/>
          <w:sz w:val="36"/>
          <w:szCs w:val="36"/>
        </w:rPr>
      </w:pPr>
    </w:p>
    <w:p w14:paraId="4CEC76CE">
      <w:pPr>
        <w:spacing w:line="520" w:lineRule="exact"/>
        <w:ind w:right="26"/>
        <w:jc w:val="center"/>
        <w:rPr>
          <w:rFonts w:ascii="黑体" w:hAnsi="黑体" w:eastAsia="黑体"/>
          <w:sz w:val="36"/>
          <w:szCs w:val="36"/>
        </w:rPr>
      </w:pPr>
    </w:p>
    <w:p w14:paraId="022C7827">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推荐类型：</w:t>
      </w:r>
      <w:r>
        <w:rPr>
          <w:rFonts w:hint="eastAsia" w:ascii="黑体" w:hAnsi="黑体" w:eastAsia="黑体"/>
          <w:sz w:val="32"/>
          <w:szCs w:val="36"/>
          <w:lang w:val="en-US" w:eastAsia="zh-CN"/>
        </w:rPr>
        <w:t xml:space="preserve">  </w:t>
      </w:r>
      <w:r>
        <w:rPr>
          <w:rFonts w:hint="eastAsia" w:ascii="仿宋_GB2312" w:hAnsi="黑体" w:eastAsia="仿宋_GB2312"/>
          <w:sz w:val="32"/>
          <w:szCs w:val="36"/>
        </w:rPr>
        <w:sym w:font="Wingdings 2" w:char="00A3"/>
      </w:r>
      <w:r>
        <w:rPr>
          <w:rFonts w:hint="eastAsia" w:ascii="仿宋_GB2312" w:hAnsi="黑体" w:eastAsia="仿宋_GB2312"/>
          <w:sz w:val="32"/>
          <w:szCs w:val="36"/>
        </w:rPr>
        <w:t>单</w:t>
      </w:r>
      <w:r>
        <w:rPr>
          <w:rFonts w:hint="eastAsia" w:ascii="仿宋_GB2312" w:hAnsi="黑体" w:eastAsia="仿宋_GB2312"/>
          <w:sz w:val="32"/>
          <w:szCs w:val="36"/>
          <w:lang w:eastAsia="zh-CN"/>
        </w:rPr>
        <w:t>册</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0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7E439507">
      <w:pPr>
        <w:spacing w:line="600" w:lineRule="exact"/>
        <w:ind w:right="28" w:firstLine="1280" w:firstLineChars="400"/>
        <w:rPr>
          <w:rFonts w:hint="eastAsia" w:ascii="黑体" w:hAnsi="黑体" w:eastAsia="仿宋_GB2312"/>
          <w:spacing w:val="1"/>
          <w:w w:val="66"/>
          <w:kern w:val="0"/>
          <w:sz w:val="32"/>
          <w:szCs w:val="36"/>
          <w:fitText w:val="1280" w:id="-744779008"/>
          <w:lang w:val="en-US" w:eastAsia="zh-CN"/>
        </w:rPr>
      </w:pPr>
      <w:r>
        <w:rPr>
          <w:rFonts w:hint="eastAsia" w:ascii="黑体" w:hAnsi="黑体" w:eastAsia="黑体"/>
          <w:kern w:val="0"/>
          <w:sz w:val="32"/>
          <w:szCs w:val="36"/>
          <w:lang w:eastAsia="zh-CN"/>
        </w:rPr>
        <w:t>应用对象：</w:t>
      </w:r>
      <w:r>
        <w:rPr>
          <w:rFonts w:hint="eastAsia" w:ascii="黑体" w:hAnsi="黑体" w:eastAsia="黑体"/>
          <w:kern w:val="0"/>
          <w:sz w:val="32"/>
          <w:szCs w:val="36"/>
          <w:lang w:val="en-US" w:eastAsia="zh-CN"/>
        </w:rPr>
        <w:t xml:space="preserve">  </w:t>
      </w:r>
      <w:r>
        <w:rPr>
          <w:rFonts w:hint="eastAsia" w:ascii="仿宋_GB2312" w:hAnsi="黑体" w:eastAsia="仿宋_GB2312"/>
          <w:sz w:val="32"/>
          <w:szCs w:val="36"/>
        </w:rPr>
        <w:sym w:font="Wingdings 2" w:char="00A3"/>
      </w:r>
      <w:r>
        <w:rPr>
          <w:rFonts w:hint="eastAsia" w:ascii="仿宋_GB2312" w:hAnsi="黑体" w:eastAsia="仿宋_GB2312"/>
          <w:sz w:val="32"/>
          <w:szCs w:val="36"/>
          <w:lang w:eastAsia="zh-CN"/>
        </w:rPr>
        <w:t>本科生</w:t>
      </w:r>
      <w:r>
        <w:rPr>
          <w:rFonts w:hint="eastAsia" w:ascii="仿宋_GB2312" w:hAnsi="黑体" w:eastAsia="仿宋_GB2312"/>
          <w:sz w:val="32"/>
          <w:szCs w:val="36"/>
          <w:lang w:val="en-US" w:eastAsia="zh-CN"/>
        </w:rPr>
        <w:t xml:space="preserve">  </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00A3"/>
      </w:r>
      <w:r>
        <w:rPr>
          <w:rFonts w:hint="eastAsia" w:ascii="仿宋_GB2312" w:hAnsi="黑体" w:eastAsia="仿宋_GB2312"/>
          <w:sz w:val="32"/>
          <w:szCs w:val="36"/>
          <w:lang w:eastAsia="zh-CN"/>
        </w:rPr>
        <w:t>研究生</w:t>
      </w:r>
    </w:p>
    <w:p w14:paraId="24CA90DC">
      <w:pPr>
        <w:spacing w:line="600" w:lineRule="exact"/>
        <w:ind w:right="28" w:firstLine="1280" w:firstLineChars="400"/>
        <w:rPr>
          <w:rFonts w:ascii="黑体" w:hAnsi="黑体" w:eastAsia="黑体"/>
          <w:sz w:val="32"/>
          <w:szCs w:val="36"/>
          <w:u w:val="single"/>
        </w:rPr>
      </w:pPr>
      <w:r>
        <w:rPr>
          <w:rFonts w:hint="eastAsia" w:ascii="黑体" w:hAnsi="黑体" w:eastAsia="黑体"/>
          <w:kern w:val="0"/>
          <w:sz w:val="32"/>
          <w:szCs w:val="36"/>
          <w:lang w:eastAsia="zh-CN"/>
        </w:rPr>
        <w:t>学科专业类：</w:t>
      </w:r>
      <w:r>
        <w:rPr>
          <w:rFonts w:hint="eastAsia" w:ascii="仿宋_GB2312" w:hAnsi="黑体" w:eastAsia="仿宋_GB2312"/>
          <w:sz w:val="32"/>
          <w:szCs w:val="36"/>
          <w:u w:val="single"/>
        </w:rPr>
        <w:t xml:space="preserve">       </w:t>
      </w:r>
      <w:r>
        <w:rPr>
          <w:rFonts w:ascii="仿宋_GB2312" w:hAnsi="黑体" w:eastAsia="仿宋_GB2312"/>
          <w:sz w:val="32"/>
          <w:szCs w:val="36"/>
          <w:u w:val="single"/>
        </w:rPr>
        <w:t xml:space="preserve">       </w:t>
      </w:r>
      <w:r>
        <w:rPr>
          <w:rFonts w:hint="eastAsia" w:ascii="仿宋_GB2312" w:hAnsi="黑体" w:eastAsia="仿宋_GB2312"/>
          <w:sz w:val="32"/>
          <w:szCs w:val="36"/>
          <w:u w:val="single"/>
          <w:lang w:val="en-US" w:eastAsia="zh-CN"/>
        </w:rPr>
        <w:t xml:space="preserve"> </w:t>
      </w:r>
      <w:r>
        <w:rPr>
          <w:rFonts w:ascii="仿宋_GB2312" w:hAnsi="黑体" w:eastAsia="仿宋_GB2312"/>
          <w:sz w:val="32"/>
          <w:szCs w:val="36"/>
          <w:u w:val="single"/>
        </w:rPr>
        <w:t xml:space="preserve">      </w:t>
      </w:r>
      <w:bookmarkStart w:id="0" w:name="_GoBack"/>
      <w:bookmarkEnd w:id="0"/>
    </w:p>
    <w:p w14:paraId="6DAED04E">
      <w:pPr>
        <w:spacing w:line="600" w:lineRule="exact"/>
        <w:ind w:right="28" w:firstLine="1280" w:firstLineChars="400"/>
        <w:rPr>
          <w:rFonts w:ascii="黑体" w:hAnsi="黑体" w:eastAsia="黑体"/>
          <w:sz w:val="32"/>
          <w:szCs w:val="36"/>
        </w:rPr>
      </w:pPr>
      <w:r>
        <w:rPr>
          <w:rFonts w:hint="eastAsia" w:ascii="黑体" w:hAnsi="黑体" w:eastAsia="黑体"/>
          <w:sz w:val="32"/>
          <w:szCs w:val="36"/>
        </w:rPr>
        <w:t xml:space="preserve">书    名： </w:t>
      </w:r>
      <w:r>
        <w:rPr>
          <w:rFonts w:hint="eastAsia" w:ascii="黑体" w:hAnsi="黑体" w:eastAsia="黑体"/>
          <w:sz w:val="32"/>
          <w:szCs w:val="36"/>
          <w:lang w:val="en-US" w:eastAsia="zh-CN"/>
        </w:rPr>
        <w:t xml:space="preserve"> </w:t>
      </w:r>
      <w:r>
        <w:rPr>
          <w:rFonts w:hint="eastAsia" w:ascii="仿宋_GB2312" w:hAnsi="黑体" w:eastAsia="仿宋_GB2312"/>
          <w:sz w:val="32"/>
          <w:szCs w:val="36"/>
          <w:u w:val="single"/>
        </w:rPr>
        <w:t xml:space="preserve">                     </w:t>
      </w:r>
    </w:p>
    <w:p w14:paraId="0FF5EA7C">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书    号：</w:t>
      </w:r>
      <w:r>
        <w:rPr>
          <w:rFonts w:hint="eastAsia" w:ascii="黑体" w:hAnsi="黑体" w:eastAsia="黑体"/>
          <w:sz w:val="32"/>
          <w:szCs w:val="36"/>
          <w:lang w:val="en-US" w:eastAsia="zh-CN"/>
        </w:rPr>
        <w:t xml:space="preserve"> </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2789D845">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第一主编：</w:t>
      </w:r>
      <w:r>
        <w:rPr>
          <w:rFonts w:hint="eastAsia" w:ascii="黑体" w:hAnsi="黑体" w:eastAsia="黑体"/>
          <w:sz w:val="32"/>
          <w:szCs w:val="36"/>
          <w:lang w:val="en-US" w:eastAsia="zh-CN"/>
        </w:rPr>
        <w:t xml:space="preserve"> </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3CEB93F3">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联系电话：</w:t>
      </w:r>
      <w:r>
        <w:rPr>
          <w:rFonts w:hint="eastAsia" w:ascii="黑体" w:hAnsi="黑体" w:eastAsia="黑体"/>
          <w:sz w:val="32"/>
          <w:szCs w:val="36"/>
          <w:lang w:val="en-US" w:eastAsia="zh-CN"/>
        </w:rPr>
        <w:t xml:space="preserve"> </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3C9AFC0B">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主编单位：</w:t>
      </w:r>
      <w:r>
        <w:rPr>
          <w:rFonts w:hint="eastAsia" w:ascii="黑体" w:hAnsi="黑体" w:eastAsia="黑体"/>
          <w:sz w:val="32"/>
          <w:szCs w:val="36"/>
          <w:lang w:val="en-US" w:eastAsia="zh-CN"/>
        </w:rPr>
        <w:t xml:space="preserve"> </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北京理工大学     </w:t>
      </w:r>
    </w:p>
    <w:p w14:paraId="2FACC6C2">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出 版 社：</w:t>
      </w:r>
      <w:r>
        <w:rPr>
          <w:rFonts w:hint="eastAsia" w:ascii="黑体" w:hAnsi="黑体" w:eastAsia="黑体"/>
          <w:sz w:val="32"/>
          <w:szCs w:val="36"/>
          <w:lang w:val="en-US" w:eastAsia="zh-CN"/>
        </w:rPr>
        <w:t xml:space="preserve"> </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603D8746">
      <w:pPr>
        <w:spacing w:line="600" w:lineRule="exact"/>
        <w:ind w:right="28" w:firstLine="1280" w:firstLineChars="400"/>
        <w:rPr>
          <w:rFonts w:ascii="黑体" w:hAnsi="黑体" w:eastAsia="黑体"/>
          <w:sz w:val="32"/>
          <w:szCs w:val="36"/>
        </w:rPr>
      </w:pPr>
      <w:r>
        <w:rPr>
          <w:rFonts w:hint="eastAsia" w:ascii="黑体" w:hAnsi="黑体" w:eastAsia="黑体"/>
          <w:sz w:val="32"/>
          <w:szCs w:val="36"/>
        </w:rPr>
        <w:t>推荐单位：</w:t>
      </w:r>
      <w:r>
        <w:rPr>
          <w:rFonts w:hint="eastAsia" w:ascii="黑体" w:hAnsi="黑体" w:eastAsia="黑体"/>
          <w:sz w:val="32"/>
          <w:szCs w:val="36"/>
          <w:lang w:val="en-US" w:eastAsia="zh-CN"/>
        </w:rPr>
        <w:t xml:space="preserve"> </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r>
        <w:rPr>
          <w:rFonts w:hint="eastAsia" w:ascii="仿宋_GB2312" w:hAnsi="黑体" w:eastAsia="仿宋_GB2312"/>
          <w:sz w:val="32"/>
          <w:szCs w:val="36"/>
          <w:u w:val="single"/>
          <w:lang w:eastAsia="zh-CN"/>
        </w:rPr>
        <w:t>填写</w:t>
      </w:r>
      <w:r>
        <w:rPr>
          <w:rFonts w:hint="eastAsia" w:ascii="仿宋_GB2312" w:hAnsi="黑体" w:eastAsia="仿宋_GB2312"/>
          <w:sz w:val="32"/>
          <w:szCs w:val="36"/>
          <w:u w:val="single"/>
        </w:rPr>
        <w:t>学院</w:t>
      </w:r>
      <w:r>
        <w:rPr>
          <w:rFonts w:hint="eastAsia" w:ascii="仿宋_GB2312" w:hAnsi="黑体" w:eastAsia="仿宋_GB2312"/>
          <w:sz w:val="32"/>
          <w:szCs w:val="36"/>
          <w:u w:val="single"/>
          <w:lang w:eastAsia="zh-CN"/>
        </w:rPr>
        <w:t>名称</w:t>
      </w:r>
      <w:r>
        <w:rPr>
          <w:rFonts w:hint="eastAsia" w:ascii="仿宋_GB2312" w:hAnsi="黑体" w:eastAsia="仿宋_GB2312"/>
          <w:sz w:val="32"/>
          <w:szCs w:val="36"/>
          <w:u w:val="single"/>
        </w:rPr>
        <w:t xml:space="preserve">）   </w:t>
      </w:r>
    </w:p>
    <w:p w14:paraId="37CB35AC">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填表日期：</w:t>
      </w:r>
      <w:r>
        <w:rPr>
          <w:rFonts w:hint="eastAsia" w:ascii="黑体" w:hAnsi="黑体" w:eastAsia="黑体"/>
          <w:sz w:val="32"/>
          <w:szCs w:val="36"/>
          <w:lang w:val="en-US" w:eastAsia="zh-CN"/>
        </w:rPr>
        <w:t xml:space="preserve"> </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45907512">
      <w:pPr>
        <w:spacing w:line="600" w:lineRule="exact"/>
        <w:ind w:right="28" w:firstLine="1280" w:firstLineChars="400"/>
        <w:rPr>
          <w:rFonts w:ascii="仿宋_GB2312" w:hAnsi="黑体" w:eastAsia="仿宋_GB2312"/>
          <w:sz w:val="32"/>
          <w:szCs w:val="36"/>
          <w:u w:val="single"/>
        </w:rPr>
      </w:pPr>
    </w:p>
    <w:p w14:paraId="2B735B9A">
      <w:pPr>
        <w:widowControl/>
        <w:jc w:val="left"/>
        <w:rPr>
          <w:rFonts w:asciiTheme="majorEastAsia" w:hAnsiTheme="majorEastAsia" w:eastAsiaTheme="majorEastAsia"/>
        </w:rPr>
      </w:pPr>
    </w:p>
    <w:p w14:paraId="0A9C86D2">
      <w:pPr>
        <w:widowControl/>
        <w:jc w:val="left"/>
        <w:rPr>
          <w:rFonts w:asciiTheme="majorEastAsia" w:hAnsiTheme="majorEastAsia" w:eastAsiaTheme="majorEastAsia"/>
        </w:rPr>
      </w:pPr>
    </w:p>
    <w:p w14:paraId="0ECAC348">
      <w:pPr>
        <w:widowControl/>
        <w:jc w:val="left"/>
        <w:rPr>
          <w:rFonts w:asciiTheme="majorEastAsia" w:hAnsiTheme="majorEastAsia" w:eastAsiaTheme="majorEastAsia"/>
        </w:rPr>
      </w:pPr>
    </w:p>
    <w:p w14:paraId="6E2FDCFA">
      <w:pPr>
        <w:widowControl/>
        <w:jc w:val="left"/>
        <w:rPr>
          <w:rFonts w:asciiTheme="majorEastAsia" w:hAnsiTheme="majorEastAsia" w:eastAsiaTheme="majorEastAsia"/>
        </w:rPr>
      </w:pPr>
    </w:p>
    <w:p w14:paraId="283C8DDA">
      <w:pPr>
        <w:widowControl/>
        <w:jc w:val="left"/>
        <w:rPr>
          <w:rFonts w:asciiTheme="majorEastAsia" w:hAnsiTheme="majorEastAsia" w:eastAsiaTheme="majorEastAsia"/>
        </w:rPr>
      </w:pPr>
    </w:p>
    <w:p w14:paraId="669DB153">
      <w:pPr>
        <w:widowControl/>
        <w:jc w:val="left"/>
        <w:rPr>
          <w:rFonts w:asciiTheme="majorEastAsia" w:hAnsiTheme="majorEastAsia" w:eastAsiaTheme="majorEastAsia"/>
        </w:rPr>
      </w:pPr>
    </w:p>
    <w:p w14:paraId="27970856">
      <w:pPr>
        <w:widowControl/>
        <w:jc w:val="left"/>
        <w:rPr>
          <w:rFonts w:asciiTheme="majorEastAsia" w:hAnsiTheme="majorEastAsia" w:eastAsiaTheme="majorEastAsia"/>
        </w:rPr>
      </w:pPr>
    </w:p>
    <w:p w14:paraId="0BCA4CAB">
      <w:pPr>
        <w:widowControl/>
        <w:jc w:val="left"/>
        <w:rPr>
          <w:rFonts w:asciiTheme="majorEastAsia" w:hAnsiTheme="majorEastAsia" w:eastAsiaTheme="majorEastAsia"/>
        </w:rPr>
      </w:pPr>
    </w:p>
    <w:p w14:paraId="069C733C">
      <w:pPr>
        <w:widowControl/>
        <w:jc w:val="left"/>
        <w:rPr>
          <w:rFonts w:asciiTheme="majorEastAsia" w:hAnsiTheme="majorEastAsia" w:eastAsiaTheme="majorEastAsia"/>
        </w:rPr>
      </w:pPr>
    </w:p>
    <w:p w14:paraId="5AE40544">
      <w:pPr>
        <w:widowControl/>
        <w:spacing w:line="560" w:lineRule="exact"/>
        <w:jc w:val="center"/>
        <w:rPr>
          <w:rFonts w:asciiTheme="majorEastAsia" w:hAnsiTheme="majorEastAsia" w:eastAsiaTheme="majorEastAsia"/>
          <w:sz w:val="32"/>
          <w:szCs w:val="32"/>
        </w:rPr>
      </w:pPr>
      <w:r>
        <w:rPr>
          <w:rFonts w:hint="eastAsia" w:ascii="黑体" w:hAnsi="黑体" w:eastAsia="黑体" w:cs="黑体"/>
          <w:sz w:val="32"/>
          <w:szCs w:val="32"/>
        </w:rPr>
        <w:t>填报说明</w:t>
      </w:r>
    </w:p>
    <w:p w14:paraId="36376C44">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一、此申报书请有关人员签字、有关单位盖章后，将扫描件上传北理工项目管理系统报送。</w:t>
      </w:r>
    </w:p>
    <w:p w14:paraId="185C8416">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14:paraId="5B4DF0B5">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三、“推荐单位”为教材第一主编（作者）所属高校。</w:t>
      </w:r>
    </w:p>
    <w:p w14:paraId="14A42E68">
      <w:pPr>
        <w:widowControl/>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四、填报的教材基本信息（书名、书号、作者、出版社、版次、出版时间等）须与版权页、中央宣传部出版物数据中心（https://pdc.capub.cn/）</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"https://www.capub.cn/pdm/business/site/cip/approveNo.jsp"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14:paraId="00A5BD5B">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五、教材“所属</w:t>
      </w:r>
      <w:r>
        <w:rPr>
          <w:rFonts w:hint="eastAsia" w:ascii="仿宋_GB2312" w:hAnsi="仿宋_GB2312" w:eastAsia="仿宋_GB2312" w:cs="仿宋_GB2312"/>
          <w:sz w:val="28"/>
          <w:szCs w:val="28"/>
          <w:lang w:eastAsia="zh-CN"/>
        </w:rPr>
        <w:t>学科</w:t>
      </w:r>
      <w:r>
        <w:rPr>
          <w:rFonts w:hint="eastAsia" w:ascii="仿宋_GB2312" w:hAnsi="仿宋_GB2312" w:eastAsia="仿宋_GB2312" w:cs="仿宋_GB2312"/>
          <w:sz w:val="28"/>
          <w:szCs w:val="28"/>
        </w:rPr>
        <w:t>专业类”先选择教材应用对象：本科生或研究生，再按照教材所属的专业类或学科填写，本科生教材填专业类名称及四位代码、</w:t>
      </w:r>
      <w:r>
        <w:rPr>
          <w:rFonts w:hint="eastAsia" w:ascii="仿宋_GB2312" w:hAnsi="仿宋_GB2312" w:eastAsia="仿宋_GB2312" w:cs="仿宋_GB2312"/>
          <w:sz w:val="28"/>
          <w:szCs w:val="28"/>
          <w:highlight w:val="none"/>
        </w:rPr>
        <w:t>研究生教材填学科名称及六位代码</w:t>
      </w:r>
      <w:r>
        <w:rPr>
          <w:rFonts w:hint="eastAsia" w:ascii="仿宋_GB2312" w:hAnsi="仿宋_GB2312" w:eastAsia="仿宋_GB2312" w:cs="仿宋_GB2312"/>
          <w:sz w:val="28"/>
          <w:szCs w:val="28"/>
        </w:rPr>
        <w:t>。</w:t>
      </w:r>
    </w:p>
    <w:p w14:paraId="158EE5D2">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六、按照“全册”申报的教材，每册教材的具体信息需要分别填写，有关教材电子版、《图书编校质量自查结果记录表》也须按册分别上传。</w:t>
      </w:r>
    </w:p>
    <w:p w14:paraId="1CD60E2E">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七、所填所有作者须在教材中明确出现姓名。</w:t>
      </w:r>
    </w:p>
    <w:p w14:paraId="6E913BF7">
      <w:pPr>
        <w:spacing w:line="460" w:lineRule="exact"/>
        <w:ind w:firstLine="560" w:firstLineChars="200"/>
        <w:rPr>
          <w:rFonts w:asciiTheme="majorEastAsia" w:hAnsiTheme="majorEastAsia" w:eastAsiaTheme="majorEastAsia"/>
          <w:sz w:val="28"/>
          <w:szCs w:val="32"/>
        </w:rPr>
      </w:pPr>
      <w:r>
        <w:rPr>
          <w:rFonts w:hint="eastAsia" w:ascii="仿宋_GB2312" w:hAnsi="仿宋_GB2312" w:eastAsia="仿宋_GB2312" w:cs="仿宋_GB2312"/>
          <w:sz w:val="28"/>
          <w:szCs w:val="28"/>
        </w:rPr>
        <w:t>八、申报材料按每种申报教材单独装订成册，以“全册”申报的，合并装订成册。申报材料一式两份，至少有一份申报材料为签字盖章的原件。</w:t>
      </w:r>
      <w:r>
        <w:rPr>
          <w:rFonts w:asciiTheme="majorEastAsia" w:hAnsiTheme="majorEastAsia" w:eastAsiaTheme="majorEastAsia"/>
          <w:sz w:val="28"/>
          <w:szCs w:val="32"/>
        </w:rPr>
        <w:br w:type="page"/>
      </w:r>
    </w:p>
    <w:p w14:paraId="161EFEB4">
      <w:pPr>
        <w:numPr>
          <w:ilvl w:val="0"/>
          <w:numId w:val="1"/>
        </w:numPr>
        <w:rPr>
          <w:rFonts w:ascii="黑体" w:hAnsi="黑体" w:eastAsia="黑体" w:cs="黑体"/>
          <w:sz w:val="24"/>
          <w:szCs w:val="24"/>
        </w:rPr>
      </w:pPr>
      <w:r>
        <w:rPr>
          <w:rFonts w:hint="eastAsia" w:ascii="黑体" w:hAnsi="黑体" w:eastAsia="黑体" w:cs="黑体"/>
          <w:sz w:val="24"/>
          <w:szCs w:val="24"/>
        </w:rPr>
        <w:t>教材基本信息</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5975"/>
      </w:tblGrid>
      <w:tr w14:paraId="238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525" w:type="dxa"/>
            <w:vAlign w:val="center"/>
          </w:tcPr>
          <w:p w14:paraId="04DF479F">
            <w:pPr>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5975" w:type="dxa"/>
            <w:vAlign w:val="center"/>
          </w:tcPr>
          <w:p w14:paraId="0B95519A">
            <w:pPr>
              <w:rPr>
                <w:rFonts w:asciiTheme="majorEastAsia" w:hAnsiTheme="majorEastAsia" w:eastAsiaTheme="majorEastAsia"/>
                <w:sz w:val="24"/>
                <w:szCs w:val="24"/>
              </w:rPr>
            </w:pPr>
          </w:p>
        </w:tc>
      </w:tr>
      <w:tr w14:paraId="0EC2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525" w:type="dxa"/>
            <w:vAlign w:val="center"/>
          </w:tcPr>
          <w:p w14:paraId="2F84B691">
            <w:pPr>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5975" w:type="dxa"/>
            <w:vAlign w:val="center"/>
          </w:tcPr>
          <w:p w14:paraId="49C9B9CF">
            <w:pPr>
              <w:rPr>
                <w:rFonts w:asciiTheme="majorEastAsia" w:hAnsiTheme="majorEastAsia" w:eastAsiaTheme="majorEastAsia"/>
                <w:sz w:val="24"/>
                <w:szCs w:val="24"/>
              </w:rPr>
            </w:pPr>
          </w:p>
        </w:tc>
      </w:tr>
      <w:tr w14:paraId="5795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525" w:type="dxa"/>
            <w:vAlign w:val="center"/>
          </w:tcPr>
          <w:p w14:paraId="62B7C9A1">
            <w:pPr>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第一主编（作者）单位</w:t>
            </w:r>
          </w:p>
        </w:tc>
        <w:tc>
          <w:tcPr>
            <w:tcW w:w="5975" w:type="dxa"/>
            <w:vAlign w:val="center"/>
          </w:tcPr>
          <w:p w14:paraId="30A43AE1">
            <w:pPr>
              <w:rPr>
                <w:rFonts w:asciiTheme="majorEastAsia" w:hAnsiTheme="majorEastAsia" w:eastAsiaTheme="majorEastAsia"/>
                <w:sz w:val="24"/>
                <w:szCs w:val="24"/>
              </w:rPr>
            </w:pPr>
            <w:r>
              <w:rPr>
                <w:rFonts w:hint="eastAsia" w:asciiTheme="majorEastAsia" w:hAnsiTheme="majorEastAsia" w:eastAsiaTheme="majorEastAsia"/>
                <w:sz w:val="24"/>
                <w:szCs w:val="24"/>
              </w:rPr>
              <w:t>单位名称：</w:t>
            </w:r>
          </w:p>
        </w:tc>
      </w:tr>
      <w:tr w14:paraId="46B0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525" w:type="dxa"/>
            <w:vAlign w:val="center"/>
          </w:tcPr>
          <w:p w14:paraId="1D76C54A">
            <w:pPr>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5975" w:type="dxa"/>
            <w:vAlign w:val="center"/>
          </w:tcPr>
          <w:p w14:paraId="53FE61D7">
            <w:pPr>
              <w:rPr>
                <w:rFonts w:asciiTheme="majorEastAsia" w:hAnsiTheme="majorEastAsia" w:eastAsiaTheme="majorEastAsia"/>
                <w:sz w:val="24"/>
                <w:szCs w:val="24"/>
              </w:rPr>
            </w:pPr>
            <w:r>
              <w:rPr>
                <w:rFonts w:hint="eastAsia" w:asciiTheme="majorEastAsia" w:hAnsiTheme="majorEastAsia" w:eastAsiaTheme="majorEastAsia"/>
                <w:sz w:val="24"/>
                <w:szCs w:val="24"/>
              </w:rPr>
              <w:t>○单</w:t>
            </w:r>
            <w:r>
              <w:rPr>
                <w:rFonts w:hint="eastAsia" w:asciiTheme="majorEastAsia" w:hAnsiTheme="majorEastAsia" w:eastAsiaTheme="majorEastAsia"/>
                <w:sz w:val="24"/>
                <w:szCs w:val="24"/>
                <w:lang w:eastAsia="zh-CN"/>
              </w:rPr>
              <w:t>册</w:t>
            </w:r>
            <w:r>
              <w:rPr>
                <w:rFonts w:hint="eastAsia" w:asciiTheme="majorEastAsia" w:hAnsiTheme="majorEastAsia" w:eastAsiaTheme="majorEastAsia"/>
                <w:sz w:val="24"/>
                <w:szCs w:val="24"/>
              </w:rPr>
              <w:t xml:space="preserve"> ○全册 册数</w:t>
            </w:r>
            <w:r>
              <w:rPr>
                <w:rFonts w:hint="eastAsia" w:asciiTheme="majorEastAsia" w:hAnsiTheme="majorEastAsia" w:eastAsiaTheme="majorEastAsia"/>
                <w:sz w:val="24"/>
                <w:szCs w:val="24"/>
                <w:u w:val="single"/>
              </w:rPr>
              <w:t xml:space="preserve">      </w:t>
            </w:r>
          </w:p>
        </w:tc>
      </w:tr>
      <w:tr w14:paraId="3FC9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525" w:type="dxa"/>
            <w:shd w:val="clear" w:color="auto" w:fill="auto"/>
            <w:vAlign w:val="center"/>
          </w:tcPr>
          <w:p w14:paraId="1CD69D78">
            <w:pPr>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5975" w:type="dxa"/>
            <w:shd w:val="clear" w:color="auto" w:fill="auto"/>
            <w:vAlign w:val="center"/>
          </w:tcPr>
          <w:p w14:paraId="2D83BF13">
            <w:pPr>
              <w:rPr>
                <w:rFonts w:asciiTheme="majorEastAsia" w:hAnsiTheme="majorEastAsia" w:eastAsiaTheme="majorEastAsia"/>
                <w:sz w:val="24"/>
                <w:szCs w:val="24"/>
                <w:u w:val="single"/>
              </w:rPr>
            </w:pPr>
            <w:r>
              <w:rPr>
                <w:rFonts w:hint="eastAsia" w:asciiTheme="majorEastAsia" w:hAnsiTheme="majorEastAsia" w:eastAsiaTheme="majorEastAsia"/>
                <w:sz w:val="24"/>
                <w:szCs w:val="24"/>
              </w:rPr>
              <w:t>○本科生 专业类代码（四位）及名称</w:t>
            </w:r>
            <w:r>
              <w:rPr>
                <w:rFonts w:hint="eastAsia" w:asciiTheme="majorEastAsia" w:hAnsiTheme="majorEastAsia" w:eastAsiaTheme="majorEastAsia"/>
                <w:sz w:val="24"/>
                <w:szCs w:val="24"/>
                <w:u w:val="single"/>
              </w:rPr>
              <w:t xml:space="preserve">                </w:t>
            </w:r>
          </w:p>
          <w:p w14:paraId="45CE89D8">
            <w:pPr>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highlight w:val="none"/>
                <w:shd w:val="clear"/>
              </w:rPr>
              <w:t>研究生 学科代码（六位）及名称</w:t>
            </w:r>
            <w:r>
              <w:rPr>
                <w:rFonts w:hint="eastAsia" w:asciiTheme="majorEastAsia" w:hAnsiTheme="majorEastAsia" w:eastAsiaTheme="majorEastAsia"/>
                <w:sz w:val="24"/>
                <w:szCs w:val="24"/>
                <w:highlight w:val="none"/>
                <w:u w:val="single"/>
                <w:shd w:val="clear"/>
              </w:rPr>
              <w:t xml:space="preserve">              </w:t>
            </w:r>
            <w:r>
              <w:rPr>
                <w:rFonts w:hint="eastAsia" w:asciiTheme="majorEastAsia" w:hAnsiTheme="majorEastAsia" w:eastAsiaTheme="majorEastAsia"/>
                <w:sz w:val="24"/>
                <w:szCs w:val="24"/>
                <w:u w:val="single"/>
                <w:shd w:val="clear"/>
              </w:rPr>
              <w:t xml:space="preserve"> </w:t>
            </w:r>
            <w:r>
              <w:rPr>
                <w:rFonts w:hint="eastAsia" w:asciiTheme="majorEastAsia" w:hAnsiTheme="majorEastAsia" w:eastAsiaTheme="majorEastAsia"/>
                <w:sz w:val="24"/>
                <w:szCs w:val="24"/>
                <w:u w:val="single"/>
              </w:rPr>
              <w:t xml:space="preserve">     </w:t>
            </w:r>
          </w:p>
        </w:tc>
      </w:tr>
      <w:tr w14:paraId="4CA4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25" w:type="dxa"/>
            <w:shd w:val="clear" w:color="auto" w:fill="auto"/>
            <w:vAlign w:val="center"/>
          </w:tcPr>
          <w:p w14:paraId="079C340A">
            <w:pPr>
              <w:rPr>
                <w:rFonts w:asciiTheme="majorEastAsia" w:hAnsiTheme="majorEastAsia" w:eastAsiaTheme="majorEastAsia" w:cstheme="minorBidi"/>
                <w:kern w:val="2"/>
                <w:sz w:val="24"/>
                <w:szCs w:val="24"/>
                <w:lang w:val="en-US" w:eastAsia="zh-CN" w:bidi="ar-SA"/>
              </w:rPr>
            </w:pPr>
            <w:r>
              <w:rPr>
                <w:rFonts w:hint="eastAsia" w:asciiTheme="majorEastAsia" w:hAnsiTheme="majorEastAsia" w:eastAsiaTheme="majorEastAsia"/>
                <w:sz w:val="24"/>
                <w:szCs w:val="24"/>
              </w:rPr>
              <w:t>教材主要语种类型</w:t>
            </w:r>
          </w:p>
        </w:tc>
        <w:tc>
          <w:tcPr>
            <w:tcW w:w="5975" w:type="dxa"/>
            <w:shd w:val="clear" w:color="auto" w:fill="auto"/>
            <w:vAlign w:val="center"/>
          </w:tcPr>
          <w:p w14:paraId="6DA7B3A4">
            <w:pPr>
              <w:rPr>
                <w:rFonts w:asciiTheme="majorEastAsia" w:hAnsiTheme="majorEastAsia" w:eastAsiaTheme="majorEastAsia" w:cstheme="minorBidi"/>
                <w:kern w:val="2"/>
                <w:sz w:val="24"/>
                <w:szCs w:val="24"/>
                <w:lang w:val="en-US" w:eastAsia="zh-CN" w:bidi="ar-SA"/>
              </w:rPr>
            </w:pPr>
            <w:r>
              <w:rPr>
                <w:rFonts w:hint="eastAsia" w:asciiTheme="majorEastAsia" w:hAnsiTheme="majorEastAsia" w:eastAsiaTheme="majorEastAsia"/>
                <w:sz w:val="24"/>
                <w:szCs w:val="24"/>
              </w:rPr>
              <w:t xml:space="preserve">○中文 ○英文 ○其他外国语 </w:t>
            </w:r>
          </w:p>
        </w:tc>
      </w:tr>
      <w:tr w14:paraId="5E74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525" w:type="dxa"/>
            <w:shd w:val="clear" w:color="auto" w:fill="auto"/>
            <w:vAlign w:val="center"/>
          </w:tcPr>
          <w:p w14:paraId="2667778B">
            <w:pPr>
              <w:rPr>
                <w:rFonts w:asciiTheme="majorEastAsia" w:hAnsiTheme="majorEastAsia" w:eastAsiaTheme="majorEastAsia" w:cstheme="minorBidi"/>
                <w:kern w:val="2"/>
                <w:sz w:val="24"/>
                <w:szCs w:val="24"/>
                <w:lang w:val="en-US" w:eastAsia="zh-CN" w:bidi="ar-SA"/>
              </w:rPr>
            </w:pPr>
            <w:r>
              <w:rPr>
                <w:rFonts w:hint="eastAsia" w:asciiTheme="majorEastAsia" w:hAnsiTheme="majorEastAsia" w:eastAsiaTheme="majorEastAsia"/>
                <w:sz w:val="24"/>
                <w:szCs w:val="24"/>
              </w:rPr>
              <w:t>国际标准书号</w:t>
            </w:r>
          </w:p>
        </w:tc>
        <w:tc>
          <w:tcPr>
            <w:tcW w:w="5975" w:type="dxa"/>
            <w:shd w:val="clear" w:color="auto" w:fill="auto"/>
            <w:vAlign w:val="center"/>
          </w:tcPr>
          <w:p w14:paraId="2ABAAD64">
            <w:pPr>
              <w:rPr>
                <w:rFonts w:asciiTheme="majorEastAsia" w:hAnsiTheme="majorEastAsia" w:eastAsiaTheme="majorEastAsia" w:cstheme="minorBidi"/>
                <w:kern w:val="2"/>
                <w:sz w:val="24"/>
                <w:szCs w:val="24"/>
                <w:lang w:val="en-US" w:eastAsia="zh-CN" w:bidi="ar-SA"/>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u w:val="single"/>
              </w:rPr>
              <w:t xml:space="preserve">                    </w:t>
            </w:r>
          </w:p>
        </w:tc>
      </w:tr>
      <w:tr w14:paraId="203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25" w:type="dxa"/>
            <w:shd w:val="clear" w:color="auto" w:fill="auto"/>
            <w:vAlign w:val="center"/>
          </w:tcPr>
          <w:p w14:paraId="47DFA70E">
            <w:pPr>
              <w:rPr>
                <w:rFonts w:asciiTheme="majorEastAsia" w:hAnsiTheme="majorEastAsia" w:eastAsiaTheme="majorEastAsia" w:cstheme="minorBidi"/>
                <w:kern w:val="2"/>
                <w:sz w:val="24"/>
                <w:szCs w:val="24"/>
                <w:lang w:val="en-US" w:eastAsia="zh-CN" w:bidi="ar-SA"/>
              </w:rPr>
            </w:pPr>
            <w:r>
              <w:rPr>
                <w:rFonts w:hint="eastAsia" w:asciiTheme="majorEastAsia" w:hAnsiTheme="majorEastAsia" w:eastAsiaTheme="majorEastAsia"/>
                <w:sz w:val="24"/>
                <w:szCs w:val="24"/>
              </w:rPr>
              <w:t>其他主编姓名</w:t>
            </w:r>
          </w:p>
        </w:tc>
        <w:tc>
          <w:tcPr>
            <w:tcW w:w="5975" w:type="dxa"/>
            <w:shd w:val="clear" w:color="auto" w:fill="auto"/>
            <w:vAlign w:val="center"/>
          </w:tcPr>
          <w:p w14:paraId="0FAC4A86">
            <w:pPr>
              <w:rPr>
                <w:rFonts w:asciiTheme="majorEastAsia" w:hAnsiTheme="majorEastAsia" w:eastAsiaTheme="majorEastAsia" w:cstheme="minorBidi"/>
                <w:kern w:val="2"/>
                <w:sz w:val="24"/>
                <w:szCs w:val="24"/>
                <w:lang w:val="en-US" w:eastAsia="zh-CN" w:bidi="ar-SA"/>
              </w:rPr>
            </w:pPr>
          </w:p>
        </w:tc>
      </w:tr>
      <w:tr w14:paraId="6F4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2525" w:type="dxa"/>
            <w:vAlign w:val="center"/>
          </w:tcPr>
          <w:p w14:paraId="62E49FB3">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是否为重点建设教材</w:t>
            </w:r>
          </w:p>
          <w:p w14:paraId="332EA8B8">
            <w:pPr>
              <w:rPr>
                <w:rFonts w:asciiTheme="majorEastAsia" w:hAnsiTheme="majorEastAsia" w:eastAsiaTheme="majorEastAsia" w:cstheme="minorBidi"/>
                <w:kern w:val="2"/>
                <w:sz w:val="24"/>
                <w:szCs w:val="24"/>
                <w:highlight w:val="none"/>
                <w:lang w:val="en-US" w:eastAsia="zh-CN" w:bidi="ar-SA"/>
              </w:rPr>
            </w:pPr>
            <w:r>
              <w:rPr>
                <w:rFonts w:hint="eastAsia" w:asciiTheme="majorEastAsia" w:hAnsiTheme="majorEastAsia" w:eastAsiaTheme="majorEastAsia"/>
                <w:sz w:val="24"/>
                <w:szCs w:val="24"/>
                <w:highlight w:val="none"/>
              </w:rPr>
              <w:t>如是，上传教材获批截图</w:t>
            </w:r>
          </w:p>
        </w:tc>
        <w:tc>
          <w:tcPr>
            <w:tcW w:w="5975" w:type="dxa"/>
            <w:vAlign w:val="center"/>
          </w:tcPr>
          <w:p w14:paraId="2EA044CC">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○经中央有关部门审定的教材</w:t>
            </w:r>
          </w:p>
          <w:p w14:paraId="64D1E71A">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○首届全国教材建设奖优秀教材（高等教育类）教材</w:t>
            </w:r>
          </w:p>
          <w:p w14:paraId="43DCB990">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○“101计划”核心教材</w:t>
            </w:r>
          </w:p>
          <w:p w14:paraId="055BC79C">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○“四新”重点建设教材（含战略性新兴领域教材）</w:t>
            </w:r>
          </w:p>
          <w:p w14:paraId="585E8DD4">
            <w:pPr>
              <w:rPr>
                <w:rFonts w:hint="eastAsia"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○其他省部级及以上项目：</w:t>
            </w:r>
            <w:r>
              <w:rPr>
                <w:rFonts w:hint="eastAsia" w:asciiTheme="majorEastAsia" w:hAnsiTheme="majorEastAsia" w:eastAsiaTheme="majorEastAsia"/>
                <w:sz w:val="24"/>
                <w:szCs w:val="24"/>
                <w:highlight w:val="none"/>
                <w:u w:val="single"/>
              </w:rPr>
              <w:t xml:space="preserve">                   </w:t>
            </w:r>
          </w:p>
          <w:p w14:paraId="4E396506">
            <w:pPr>
              <w:rPr>
                <w:rFonts w:asciiTheme="majorEastAsia" w:hAnsiTheme="majorEastAsia" w:eastAsiaTheme="majorEastAsia" w:cstheme="minorBidi"/>
                <w:kern w:val="2"/>
                <w:sz w:val="24"/>
                <w:szCs w:val="24"/>
                <w:highlight w:val="none"/>
                <w:lang w:val="en-US" w:eastAsia="zh-CN" w:bidi="ar-SA"/>
              </w:rPr>
            </w:pPr>
            <w:r>
              <w:rPr>
                <w:rFonts w:hint="eastAsia" w:asciiTheme="majorEastAsia" w:hAnsiTheme="majorEastAsia" w:eastAsiaTheme="majorEastAsia"/>
                <w:sz w:val="24"/>
                <w:szCs w:val="24"/>
                <w:highlight w:val="none"/>
              </w:rPr>
              <w:t>○否</w:t>
            </w:r>
          </w:p>
        </w:tc>
      </w:tr>
      <w:tr w14:paraId="101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525" w:type="dxa"/>
            <w:vAlign w:val="center"/>
          </w:tcPr>
          <w:p w14:paraId="6D797B8D">
            <w:pPr>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5975" w:type="dxa"/>
            <w:vAlign w:val="center"/>
          </w:tcPr>
          <w:p w14:paraId="3936FE5B">
            <w:pPr>
              <w:rPr>
                <w:rFonts w:ascii="仿宋_GB2312" w:hAnsi="仿宋_GB2312" w:cs="仿宋_GB2312" w:eastAsiaTheme="majorEastAsia"/>
                <w:sz w:val="28"/>
                <w:szCs w:val="28"/>
              </w:rPr>
            </w:pPr>
          </w:p>
        </w:tc>
      </w:tr>
      <w:tr w14:paraId="55F7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525" w:type="dxa"/>
            <w:vAlign w:val="center"/>
          </w:tcPr>
          <w:p w14:paraId="2441BFFA">
            <w:pPr>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5975" w:type="dxa"/>
            <w:vAlign w:val="center"/>
          </w:tcPr>
          <w:p w14:paraId="034C3C14">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w:t>
            </w:r>
          </w:p>
        </w:tc>
      </w:tr>
      <w:tr w14:paraId="417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525" w:type="dxa"/>
            <w:vAlign w:val="center"/>
          </w:tcPr>
          <w:p w14:paraId="2D60A5A4">
            <w:pPr>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5975" w:type="dxa"/>
            <w:vAlign w:val="center"/>
          </w:tcPr>
          <w:p w14:paraId="002D3CC7">
            <w:pPr>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tc>
      </w:tr>
      <w:tr w14:paraId="00D9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Align w:val="center"/>
          </w:tcPr>
          <w:p w14:paraId="204AF109">
            <w:pPr>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5975" w:type="dxa"/>
            <w:vAlign w:val="center"/>
          </w:tcPr>
          <w:p w14:paraId="4945B1FC">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w:t>
            </w:r>
          </w:p>
          <w:p w14:paraId="64E6BBEA">
            <w:pPr>
              <w:ind w:firstLine="720" w:firstLineChars="300"/>
              <w:rPr>
                <w:rFonts w:asciiTheme="majorEastAsia" w:hAnsiTheme="majorEastAsia" w:eastAsiaTheme="majorEastAsia"/>
                <w:sz w:val="24"/>
                <w:szCs w:val="24"/>
              </w:rPr>
            </w:pPr>
            <w:r>
              <w:rPr>
                <w:rFonts w:hint="eastAsia" w:asciiTheme="majorEastAsia" w:hAnsiTheme="majorEastAsia" w:eastAsiaTheme="majorEastAsia"/>
                <w:sz w:val="24"/>
                <w:szCs w:val="24"/>
              </w:rPr>
              <w:t>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14:paraId="614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525" w:type="dxa"/>
            <w:vAlign w:val="center"/>
          </w:tcPr>
          <w:p w14:paraId="5329C00B">
            <w:pPr>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5975" w:type="dxa"/>
            <w:vAlign w:val="center"/>
          </w:tcPr>
          <w:p w14:paraId="5A0CB096">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 </w:t>
            </w:r>
            <w:r>
              <w:rPr>
                <w:rFonts w:hint="eastAsia" w:asciiTheme="majorEastAsia" w:hAnsiTheme="majorEastAsia" w:eastAsiaTheme="majorEastAsia"/>
                <w:sz w:val="24"/>
                <w:szCs w:val="24"/>
              </w:rPr>
              <w:t xml:space="preserve">应于2022年5月31日（含）后 </w:t>
            </w:r>
          </w:p>
          <w:p w14:paraId="526E4FFE">
            <w:pPr>
              <w:ind w:firstLine="720" w:firstLineChars="300"/>
              <w:rPr>
                <w:rFonts w:asciiTheme="majorEastAsia" w:hAnsiTheme="majorEastAsia" w:eastAsiaTheme="majorEastAsia"/>
                <w:sz w:val="24"/>
                <w:szCs w:val="24"/>
              </w:rPr>
            </w:pPr>
            <w:r>
              <w:rPr>
                <w:rFonts w:asciiTheme="majorEastAsia" w:hAnsiTheme="majorEastAsia" w:eastAsiaTheme="majorEastAsia"/>
                <w:sz w:val="24"/>
                <w:szCs w:val="24"/>
              </w:rPr>
              <w:t>印次</w:t>
            </w:r>
            <w:r>
              <w:rPr>
                <w:rFonts w:hint="eastAsia" w:asciiTheme="majorEastAsia" w:hAnsiTheme="majorEastAsia" w:eastAsiaTheme="majorEastAsia"/>
                <w:sz w:val="24"/>
                <w:szCs w:val="24"/>
              </w:rPr>
              <w:t>：</w:t>
            </w:r>
          </w:p>
        </w:tc>
      </w:tr>
      <w:tr w14:paraId="50EC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525" w:type="dxa"/>
            <w:vAlign w:val="center"/>
          </w:tcPr>
          <w:p w14:paraId="15E42847">
            <w:pPr>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5975" w:type="dxa"/>
            <w:vAlign w:val="center"/>
          </w:tcPr>
          <w:p w14:paraId="60B020C0">
            <w:pPr>
              <w:rPr>
                <w:rFonts w:asciiTheme="majorEastAsia" w:hAnsiTheme="majorEastAsia" w:eastAsiaTheme="majorEastAsia"/>
                <w:sz w:val="24"/>
                <w:szCs w:val="24"/>
              </w:rPr>
            </w:pPr>
          </w:p>
        </w:tc>
      </w:tr>
      <w:tr w14:paraId="55B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2525" w:type="dxa"/>
            <w:vAlign w:val="center"/>
          </w:tcPr>
          <w:p w14:paraId="1A5D5F4B">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初版以来是否曾列为重点项目</w:t>
            </w:r>
          </w:p>
        </w:tc>
        <w:tc>
          <w:tcPr>
            <w:tcW w:w="5975" w:type="dxa"/>
            <w:vAlign w:val="center"/>
          </w:tcPr>
          <w:p w14:paraId="2F6835F6">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○首届全国教材建设奖全国优秀教材（高等教育类）</w:t>
            </w:r>
          </w:p>
          <w:p w14:paraId="53F9F76A">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○“十二五”普通高等教育本科国家级规划教材</w:t>
            </w:r>
          </w:p>
          <w:p w14:paraId="1945B2D4">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○“十二五”以来省级优秀教材</w:t>
            </w:r>
          </w:p>
          <w:p w14:paraId="7A4443F0">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○“十二五”以来省级规划教材</w:t>
            </w:r>
          </w:p>
          <w:p w14:paraId="6ADBEB0D">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○其他省部级及以上项目：</w:t>
            </w:r>
            <w:r>
              <w:rPr>
                <w:rFonts w:hint="eastAsia" w:asciiTheme="majorEastAsia" w:hAnsiTheme="majorEastAsia" w:eastAsiaTheme="majorEastAsia"/>
                <w:sz w:val="24"/>
                <w:szCs w:val="24"/>
                <w:highlight w:val="none"/>
                <w:u w:val="single"/>
              </w:rPr>
              <w:t xml:space="preserve">                   </w:t>
            </w:r>
          </w:p>
          <w:p w14:paraId="6CA74D5D">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w:t>
            </w:r>
            <w:r>
              <w:rPr>
                <w:rFonts w:asciiTheme="majorEastAsia" w:hAnsiTheme="majorEastAsia" w:eastAsiaTheme="majorEastAsia"/>
                <w:sz w:val="24"/>
                <w:szCs w:val="24"/>
                <w:highlight w:val="none"/>
              </w:rPr>
              <w:t>否</w:t>
            </w:r>
          </w:p>
        </w:tc>
      </w:tr>
    </w:tbl>
    <w:p w14:paraId="2B387C1F">
      <w:pPr>
        <w:rPr>
          <w:rFonts w:asciiTheme="majorEastAsia" w:hAnsiTheme="majorEastAsia" w:eastAsiaTheme="majorEastAsia"/>
          <w:sz w:val="24"/>
          <w:szCs w:val="24"/>
        </w:rPr>
      </w:pPr>
      <w:r>
        <w:rPr>
          <w:rFonts w:asciiTheme="majorEastAsia" w:hAnsiTheme="majorEastAsia" w:eastAsiaTheme="majorEastAsia"/>
          <w:sz w:val="24"/>
          <w:szCs w:val="24"/>
        </w:rPr>
        <w:br w:type="page"/>
      </w:r>
    </w:p>
    <w:p w14:paraId="20A5BD03">
      <w:pPr>
        <w:rPr>
          <w:rFonts w:asciiTheme="majorEastAsia" w:hAnsiTheme="majorEastAsia" w:eastAsiaTheme="majorEastAsia"/>
          <w:sz w:val="24"/>
          <w:szCs w:val="24"/>
        </w:rPr>
      </w:pPr>
      <w:r>
        <w:rPr>
          <w:rFonts w:hint="eastAsia" w:ascii="黑体" w:hAnsi="黑体" w:eastAsia="黑体" w:cs="黑体"/>
          <w:sz w:val="24"/>
          <w:szCs w:val="24"/>
        </w:rPr>
        <w:t>二、教材适用情况</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88F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13D1291F">
            <w:pPr>
              <w:rPr>
                <w:rFonts w:asciiTheme="majorEastAsia" w:hAnsiTheme="majorEastAsia" w:eastAsiaTheme="majorEastAsia"/>
                <w:sz w:val="24"/>
                <w:szCs w:val="24"/>
                <w:highlight w:val="yellow"/>
              </w:rPr>
            </w:pPr>
            <w:r>
              <w:rPr>
                <w:rFonts w:hint="eastAsia" w:asciiTheme="majorEastAsia" w:hAnsiTheme="majorEastAsia" w:eastAsiaTheme="majorEastAsia"/>
                <w:sz w:val="24"/>
                <w:szCs w:val="24"/>
                <w:highlight w:val="none"/>
              </w:rPr>
              <w:t>适用学科专业（代码及名称）</w:t>
            </w:r>
          </w:p>
        </w:tc>
        <w:tc>
          <w:tcPr>
            <w:tcW w:w="6520" w:type="dxa"/>
            <w:vAlign w:val="center"/>
          </w:tcPr>
          <w:p w14:paraId="0CC15D80">
            <w:pPr>
              <w:rPr>
                <w:rFonts w:asciiTheme="majorEastAsia" w:hAnsiTheme="majorEastAsia" w:eastAsiaTheme="majorEastAsia"/>
                <w:sz w:val="24"/>
                <w:szCs w:val="24"/>
                <w:highlight w:val="yellow"/>
              </w:rPr>
            </w:pPr>
          </w:p>
        </w:tc>
      </w:tr>
      <w:tr w14:paraId="118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DD7F6FC">
            <w:pPr>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14:paraId="18886E7D">
            <w:pPr>
              <w:rPr>
                <w:rFonts w:asciiTheme="majorEastAsia" w:hAnsiTheme="majorEastAsia" w:eastAsiaTheme="majorEastAsia"/>
                <w:sz w:val="24"/>
                <w:szCs w:val="24"/>
              </w:rPr>
            </w:pPr>
          </w:p>
        </w:tc>
      </w:tr>
      <w:tr w14:paraId="5175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F638CB8">
            <w:pPr>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14:paraId="1CE06544">
            <w:pPr>
              <w:rPr>
                <w:rFonts w:ascii="仿宋_GB2312" w:hAnsi="仿宋_GB2312" w:eastAsia="仿宋_GB2312" w:cs="仿宋_GB2312"/>
                <w:kern w:val="0"/>
                <w:sz w:val="24"/>
                <w:szCs w:val="24"/>
              </w:rPr>
            </w:pPr>
            <w:r>
              <w:rPr>
                <w:rFonts w:hint="eastAsia" w:ascii="仿宋_GB2312" w:eastAsia="仿宋_GB2312" w:hAnsiTheme="majorEastAsia"/>
                <w:kern w:val="0"/>
                <w:sz w:val="24"/>
                <w:szCs w:val="24"/>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选修课</w:t>
            </w:r>
          </w:p>
        </w:tc>
      </w:tr>
      <w:tr w14:paraId="46D4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76D627E4">
            <w:pPr>
              <w:rPr>
                <w:rFonts w:asciiTheme="majorEastAsia" w:hAnsiTheme="majorEastAsia" w:eastAsiaTheme="majorEastAsia"/>
                <w:sz w:val="24"/>
                <w:szCs w:val="24"/>
              </w:rPr>
            </w:pPr>
          </w:p>
        </w:tc>
        <w:tc>
          <w:tcPr>
            <w:tcW w:w="6520" w:type="dxa"/>
            <w:vAlign w:val="center"/>
          </w:tcPr>
          <w:p w14:paraId="07E2D1A6">
            <w:pPr>
              <w:rPr>
                <w:rFonts w:asciiTheme="majorEastAsia" w:hAnsiTheme="majorEastAsia" w:eastAsiaTheme="majorEastAsia"/>
                <w:sz w:val="24"/>
                <w:szCs w:val="24"/>
              </w:rPr>
            </w:pPr>
            <w:r>
              <w:rPr>
                <w:rFonts w:hint="eastAsia" w:ascii="仿宋_GB2312" w:hAnsi="仿宋_GB2312" w:eastAsia="仿宋_GB2312" w:cs="仿宋_GB2312"/>
                <w:kern w:val="0"/>
                <w:sz w:val="24"/>
                <w:szCs w:val="24"/>
              </w:rPr>
              <w:t>○通识课 ○公共基础课 ○专业课</w:t>
            </w:r>
          </w:p>
        </w:tc>
      </w:tr>
      <w:tr w14:paraId="741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03BCD65C">
            <w:pPr>
              <w:rPr>
                <w:rFonts w:asciiTheme="majorEastAsia" w:hAnsiTheme="majorEastAsia" w:eastAsiaTheme="majorEastAsia"/>
                <w:sz w:val="24"/>
                <w:szCs w:val="24"/>
              </w:rPr>
            </w:pPr>
          </w:p>
        </w:tc>
        <w:tc>
          <w:tcPr>
            <w:tcW w:w="6520" w:type="dxa"/>
            <w:vAlign w:val="center"/>
          </w:tcPr>
          <w:p w14:paraId="18E92E5D">
            <w:pPr>
              <w:rPr>
                <w:rFonts w:eastAsia="仿宋_GB2312" w:asciiTheme="majorEastAsia" w:hAnsiTheme="majorEastAsia"/>
                <w:sz w:val="24"/>
                <w:szCs w:val="24"/>
              </w:rPr>
            </w:pPr>
            <w:r>
              <w:rPr>
                <w:rFonts w:hint="eastAsia" w:ascii="仿宋_GB2312" w:eastAsia="仿宋_GB2312" w:hAnsiTheme="majorEastAsia"/>
                <w:kern w:val="0"/>
                <w:sz w:val="24"/>
                <w:szCs w:val="24"/>
              </w:rPr>
              <w:t xml:space="preserve">□思想政治理论课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实验课（如不涉及，此行可不选）</w:t>
            </w:r>
          </w:p>
        </w:tc>
      </w:tr>
      <w:tr w14:paraId="49F3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598F369">
            <w:pPr>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14:paraId="3C64706D">
            <w:pPr>
              <w:rPr>
                <w:rFonts w:asciiTheme="majorEastAsia" w:hAnsiTheme="majorEastAsia" w:eastAsiaTheme="majorEastAsia"/>
                <w:sz w:val="24"/>
                <w:szCs w:val="24"/>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学时</w:t>
            </w:r>
          </w:p>
        </w:tc>
      </w:tr>
    </w:tbl>
    <w:p w14:paraId="3BA0B0FF">
      <w:pPr>
        <w:pStyle w:val="15"/>
        <w:ind w:firstLine="0" w:firstLineChars="0"/>
        <w:rPr>
          <w:rFonts w:asciiTheme="majorEastAsia" w:hAnsiTheme="majorEastAsia" w:eastAsiaTheme="majorEastAsia"/>
          <w:sz w:val="24"/>
          <w:szCs w:val="24"/>
        </w:rPr>
      </w:pPr>
    </w:p>
    <w:p w14:paraId="2B0748D2">
      <w:pPr>
        <w:pStyle w:val="15"/>
        <w:numPr>
          <w:ilvl w:val="0"/>
          <w:numId w:val="2"/>
        </w:numPr>
        <w:ind w:firstLineChars="0"/>
        <w:rPr>
          <w:rFonts w:ascii="黑体" w:hAnsi="黑体" w:eastAsia="黑体" w:cs="黑体"/>
          <w:sz w:val="24"/>
          <w:szCs w:val="24"/>
        </w:rPr>
      </w:pPr>
      <w:r>
        <w:rPr>
          <w:rFonts w:hint="eastAsia" w:ascii="黑体" w:hAnsi="黑体" w:eastAsia="黑体" w:cs="黑体"/>
          <w:sz w:val="24"/>
          <w:szCs w:val="24"/>
        </w:rPr>
        <w:t>作者信息</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342A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2D8C839D">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作者（含主编，不超过6人，教材中明确出现姓名）</w:t>
            </w:r>
          </w:p>
        </w:tc>
      </w:tr>
      <w:tr w14:paraId="2367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21E2B6A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14:paraId="73F200F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14:paraId="220CD30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14:paraId="7C10BCC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14:paraId="531017E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14:paraId="70A2033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14:paraId="27804215">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14:paraId="75E3116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14:paraId="72F0276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14:paraId="1E13F076">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主编/</w:t>
            </w:r>
          </w:p>
          <w:p w14:paraId="43E08DA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副主编/其他编者</w:t>
            </w:r>
          </w:p>
        </w:tc>
      </w:tr>
      <w:tr w14:paraId="18D4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3156D3EC">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14:paraId="693205BB">
            <w:pPr>
              <w:jc w:val="center"/>
              <w:rPr>
                <w:rFonts w:asciiTheme="majorEastAsia" w:hAnsiTheme="majorEastAsia" w:eastAsiaTheme="majorEastAsia"/>
                <w:sz w:val="24"/>
                <w:szCs w:val="24"/>
              </w:rPr>
            </w:pPr>
          </w:p>
        </w:tc>
        <w:tc>
          <w:tcPr>
            <w:tcW w:w="770" w:type="dxa"/>
            <w:vAlign w:val="center"/>
          </w:tcPr>
          <w:p w14:paraId="613799A7">
            <w:pPr>
              <w:jc w:val="center"/>
              <w:rPr>
                <w:rFonts w:asciiTheme="majorEastAsia" w:hAnsiTheme="majorEastAsia" w:eastAsiaTheme="majorEastAsia"/>
                <w:sz w:val="24"/>
                <w:szCs w:val="24"/>
              </w:rPr>
            </w:pPr>
          </w:p>
        </w:tc>
        <w:tc>
          <w:tcPr>
            <w:tcW w:w="851" w:type="dxa"/>
            <w:vAlign w:val="center"/>
          </w:tcPr>
          <w:p w14:paraId="131511B7">
            <w:pPr>
              <w:jc w:val="center"/>
              <w:rPr>
                <w:rFonts w:asciiTheme="majorEastAsia" w:hAnsiTheme="majorEastAsia" w:eastAsiaTheme="majorEastAsia"/>
                <w:sz w:val="24"/>
                <w:szCs w:val="24"/>
              </w:rPr>
            </w:pPr>
          </w:p>
        </w:tc>
        <w:tc>
          <w:tcPr>
            <w:tcW w:w="850" w:type="dxa"/>
            <w:vAlign w:val="center"/>
          </w:tcPr>
          <w:p w14:paraId="4AA34231">
            <w:pPr>
              <w:jc w:val="center"/>
              <w:rPr>
                <w:rFonts w:asciiTheme="majorEastAsia" w:hAnsiTheme="majorEastAsia" w:eastAsiaTheme="majorEastAsia"/>
                <w:sz w:val="24"/>
                <w:szCs w:val="24"/>
              </w:rPr>
            </w:pPr>
          </w:p>
        </w:tc>
        <w:tc>
          <w:tcPr>
            <w:tcW w:w="709" w:type="dxa"/>
            <w:vAlign w:val="center"/>
          </w:tcPr>
          <w:p w14:paraId="7589E722">
            <w:pPr>
              <w:jc w:val="center"/>
              <w:rPr>
                <w:rFonts w:asciiTheme="majorEastAsia" w:hAnsiTheme="majorEastAsia" w:eastAsiaTheme="majorEastAsia"/>
                <w:sz w:val="24"/>
                <w:szCs w:val="24"/>
              </w:rPr>
            </w:pPr>
          </w:p>
        </w:tc>
        <w:tc>
          <w:tcPr>
            <w:tcW w:w="709" w:type="dxa"/>
            <w:vAlign w:val="center"/>
          </w:tcPr>
          <w:p w14:paraId="45695920">
            <w:pPr>
              <w:jc w:val="center"/>
              <w:rPr>
                <w:rFonts w:asciiTheme="majorEastAsia" w:hAnsiTheme="majorEastAsia" w:eastAsiaTheme="majorEastAsia"/>
                <w:sz w:val="24"/>
                <w:szCs w:val="24"/>
              </w:rPr>
            </w:pPr>
          </w:p>
        </w:tc>
        <w:tc>
          <w:tcPr>
            <w:tcW w:w="850" w:type="dxa"/>
            <w:vAlign w:val="center"/>
          </w:tcPr>
          <w:p w14:paraId="5C345AAC">
            <w:pPr>
              <w:jc w:val="center"/>
              <w:rPr>
                <w:rFonts w:asciiTheme="majorEastAsia" w:hAnsiTheme="majorEastAsia" w:eastAsiaTheme="majorEastAsia"/>
                <w:sz w:val="24"/>
                <w:szCs w:val="24"/>
              </w:rPr>
            </w:pPr>
          </w:p>
        </w:tc>
        <w:tc>
          <w:tcPr>
            <w:tcW w:w="851" w:type="dxa"/>
            <w:vAlign w:val="center"/>
          </w:tcPr>
          <w:p w14:paraId="122FF73B">
            <w:pPr>
              <w:jc w:val="center"/>
              <w:rPr>
                <w:rFonts w:asciiTheme="majorEastAsia" w:hAnsiTheme="majorEastAsia" w:eastAsiaTheme="majorEastAsia"/>
                <w:sz w:val="24"/>
                <w:szCs w:val="24"/>
              </w:rPr>
            </w:pPr>
          </w:p>
        </w:tc>
        <w:tc>
          <w:tcPr>
            <w:tcW w:w="1437" w:type="dxa"/>
            <w:vAlign w:val="center"/>
          </w:tcPr>
          <w:p w14:paraId="63207BD7">
            <w:pPr>
              <w:jc w:val="center"/>
              <w:rPr>
                <w:rFonts w:asciiTheme="majorEastAsia" w:hAnsiTheme="majorEastAsia" w:eastAsiaTheme="majorEastAsia"/>
                <w:sz w:val="24"/>
                <w:szCs w:val="24"/>
              </w:rPr>
            </w:pPr>
          </w:p>
        </w:tc>
      </w:tr>
      <w:tr w14:paraId="7F2C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61CE635">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14:paraId="6A8BD0B3">
            <w:pPr>
              <w:jc w:val="center"/>
              <w:rPr>
                <w:rFonts w:asciiTheme="majorEastAsia" w:hAnsiTheme="majorEastAsia" w:eastAsiaTheme="majorEastAsia"/>
                <w:sz w:val="24"/>
                <w:szCs w:val="24"/>
              </w:rPr>
            </w:pPr>
          </w:p>
        </w:tc>
        <w:tc>
          <w:tcPr>
            <w:tcW w:w="770" w:type="dxa"/>
            <w:vAlign w:val="center"/>
          </w:tcPr>
          <w:p w14:paraId="7B1D38BF">
            <w:pPr>
              <w:jc w:val="center"/>
              <w:rPr>
                <w:rFonts w:asciiTheme="majorEastAsia" w:hAnsiTheme="majorEastAsia" w:eastAsiaTheme="majorEastAsia"/>
                <w:sz w:val="24"/>
                <w:szCs w:val="24"/>
              </w:rPr>
            </w:pPr>
          </w:p>
        </w:tc>
        <w:tc>
          <w:tcPr>
            <w:tcW w:w="851" w:type="dxa"/>
            <w:vAlign w:val="center"/>
          </w:tcPr>
          <w:p w14:paraId="74AE9E06">
            <w:pPr>
              <w:jc w:val="center"/>
              <w:rPr>
                <w:rFonts w:asciiTheme="majorEastAsia" w:hAnsiTheme="majorEastAsia" w:eastAsiaTheme="majorEastAsia"/>
                <w:sz w:val="24"/>
                <w:szCs w:val="24"/>
              </w:rPr>
            </w:pPr>
          </w:p>
        </w:tc>
        <w:tc>
          <w:tcPr>
            <w:tcW w:w="850" w:type="dxa"/>
            <w:vAlign w:val="center"/>
          </w:tcPr>
          <w:p w14:paraId="35EF0D6B">
            <w:pPr>
              <w:jc w:val="center"/>
              <w:rPr>
                <w:rFonts w:asciiTheme="majorEastAsia" w:hAnsiTheme="majorEastAsia" w:eastAsiaTheme="majorEastAsia"/>
                <w:sz w:val="24"/>
                <w:szCs w:val="24"/>
              </w:rPr>
            </w:pPr>
          </w:p>
        </w:tc>
        <w:tc>
          <w:tcPr>
            <w:tcW w:w="709" w:type="dxa"/>
            <w:vAlign w:val="center"/>
          </w:tcPr>
          <w:p w14:paraId="64293D4D">
            <w:pPr>
              <w:jc w:val="center"/>
              <w:rPr>
                <w:rFonts w:asciiTheme="majorEastAsia" w:hAnsiTheme="majorEastAsia" w:eastAsiaTheme="majorEastAsia"/>
                <w:sz w:val="24"/>
                <w:szCs w:val="24"/>
              </w:rPr>
            </w:pPr>
          </w:p>
        </w:tc>
        <w:tc>
          <w:tcPr>
            <w:tcW w:w="709" w:type="dxa"/>
            <w:vAlign w:val="center"/>
          </w:tcPr>
          <w:p w14:paraId="5E7DC023">
            <w:pPr>
              <w:jc w:val="center"/>
              <w:rPr>
                <w:rFonts w:asciiTheme="majorEastAsia" w:hAnsiTheme="majorEastAsia" w:eastAsiaTheme="majorEastAsia"/>
                <w:sz w:val="24"/>
                <w:szCs w:val="24"/>
              </w:rPr>
            </w:pPr>
          </w:p>
        </w:tc>
        <w:tc>
          <w:tcPr>
            <w:tcW w:w="850" w:type="dxa"/>
            <w:vAlign w:val="center"/>
          </w:tcPr>
          <w:p w14:paraId="4B7D7B94">
            <w:pPr>
              <w:jc w:val="center"/>
              <w:rPr>
                <w:rFonts w:asciiTheme="majorEastAsia" w:hAnsiTheme="majorEastAsia" w:eastAsiaTheme="majorEastAsia"/>
                <w:sz w:val="24"/>
                <w:szCs w:val="24"/>
              </w:rPr>
            </w:pPr>
          </w:p>
        </w:tc>
        <w:tc>
          <w:tcPr>
            <w:tcW w:w="851" w:type="dxa"/>
            <w:vAlign w:val="center"/>
          </w:tcPr>
          <w:p w14:paraId="351DD403">
            <w:pPr>
              <w:jc w:val="center"/>
              <w:rPr>
                <w:rFonts w:asciiTheme="majorEastAsia" w:hAnsiTheme="majorEastAsia" w:eastAsiaTheme="majorEastAsia"/>
                <w:sz w:val="24"/>
                <w:szCs w:val="24"/>
              </w:rPr>
            </w:pPr>
          </w:p>
        </w:tc>
        <w:tc>
          <w:tcPr>
            <w:tcW w:w="1437" w:type="dxa"/>
            <w:vAlign w:val="center"/>
          </w:tcPr>
          <w:p w14:paraId="301891C2">
            <w:pPr>
              <w:jc w:val="center"/>
              <w:rPr>
                <w:rFonts w:asciiTheme="majorEastAsia" w:hAnsiTheme="majorEastAsia" w:eastAsiaTheme="majorEastAsia"/>
                <w:sz w:val="24"/>
                <w:szCs w:val="24"/>
              </w:rPr>
            </w:pPr>
          </w:p>
        </w:tc>
      </w:tr>
      <w:tr w14:paraId="10C4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F400020">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14:paraId="4701B5A6">
            <w:pPr>
              <w:jc w:val="center"/>
              <w:rPr>
                <w:rFonts w:asciiTheme="majorEastAsia" w:hAnsiTheme="majorEastAsia" w:eastAsiaTheme="majorEastAsia"/>
                <w:sz w:val="24"/>
                <w:szCs w:val="24"/>
              </w:rPr>
            </w:pPr>
          </w:p>
        </w:tc>
        <w:tc>
          <w:tcPr>
            <w:tcW w:w="770" w:type="dxa"/>
            <w:vAlign w:val="center"/>
          </w:tcPr>
          <w:p w14:paraId="5D4E82BA">
            <w:pPr>
              <w:jc w:val="center"/>
              <w:rPr>
                <w:rFonts w:asciiTheme="majorEastAsia" w:hAnsiTheme="majorEastAsia" w:eastAsiaTheme="majorEastAsia"/>
                <w:sz w:val="24"/>
                <w:szCs w:val="24"/>
              </w:rPr>
            </w:pPr>
          </w:p>
        </w:tc>
        <w:tc>
          <w:tcPr>
            <w:tcW w:w="851" w:type="dxa"/>
            <w:vAlign w:val="center"/>
          </w:tcPr>
          <w:p w14:paraId="1467613D">
            <w:pPr>
              <w:jc w:val="center"/>
              <w:rPr>
                <w:rFonts w:asciiTheme="majorEastAsia" w:hAnsiTheme="majorEastAsia" w:eastAsiaTheme="majorEastAsia"/>
                <w:sz w:val="24"/>
                <w:szCs w:val="24"/>
              </w:rPr>
            </w:pPr>
          </w:p>
        </w:tc>
        <w:tc>
          <w:tcPr>
            <w:tcW w:w="850" w:type="dxa"/>
            <w:vAlign w:val="center"/>
          </w:tcPr>
          <w:p w14:paraId="78B5460D">
            <w:pPr>
              <w:jc w:val="center"/>
              <w:rPr>
                <w:rFonts w:asciiTheme="majorEastAsia" w:hAnsiTheme="majorEastAsia" w:eastAsiaTheme="majorEastAsia"/>
                <w:sz w:val="24"/>
                <w:szCs w:val="24"/>
              </w:rPr>
            </w:pPr>
          </w:p>
        </w:tc>
        <w:tc>
          <w:tcPr>
            <w:tcW w:w="709" w:type="dxa"/>
            <w:vAlign w:val="center"/>
          </w:tcPr>
          <w:p w14:paraId="1AF52808">
            <w:pPr>
              <w:jc w:val="center"/>
              <w:rPr>
                <w:rFonts w:asciiTheme="majorEastAsia" w:hAnsiTheme="majorEastAsia" w:eastAsiaTheme="majorEastAsia"/>
                <w:sz w:val="24"/>
                <w:szCs w:val="24"/>
              </w:rPr>
            </w:pPr>
          </w:p>
        </w:tc>
        <w:tc>
          <w:tcPr>
            <w:tcW w:w="709" w:type="dxa"/>
            <w:vAlign w:val="center"/>
          </w:tcPr>
          <w:p w14:paraId="64EC7A16">
            <w:pPr>
              <w:jc w:val="center"/>
              <w:rPr>
                <w:rFonts w:asciiTheme="majorEastAsia" w:hAnsiTheme="majorEastAsia" w:eastAsiaTheme="majorEastAsia"/>
                <w:sz w:val="24"/>
                <w:szCs w:val="24"/>
              </w:rPr>
            </w:pPr>
          </w:p>
        </w:tc>
        <w:tc>
          <w:tcPr>
            <w:tcW w:w="850" w:type="dxa"/>
            <w:vAlign w:val="center"/>
          </w:tcPr>
          <w:p w14:paraId="1F214B90">
            <w:pPr>
              <w:jc w:val="center"/>
              <w:rPr>
                <w:rFonts w:asciiTheme="majorEastAsia" w:hAnsiTheme="majorEastAsia" w:eastAsiaTheme="majorEastAsia"/>
                <w:sz w:val="24"/>
                <w:szCs w:val="24"/>
              </w:rPr>
            </w:pPr>
          </w:p>
        </w:tc>
        <w:tc>
          <w:tcPr>
            <w:tcW w:w="851" w:type="dxa"/>
            <w:vAlign w:val="center"/>
          </w:tcPr>
          <w:p w14:paraId="1810F745">
            <w:pPr>
              <w:jc w:val="center"/>
              <w:rPr>
                <w:rFonts w:asciiTheme="majorEastAsia" w:hAnsiTheme="majorEastAsia" w:eastAsiaTheme="majorEastAsia"/>
                <w:sz w:val="24"/>
                <w:szCs w:val="24"/>
              </w:rPr>
            </w:pPr>
          </w:p>
        </w:tc>
        <w:tc>
          <w:tcPr>
            <w:tcW w:w="1437" w:type="dxa"/>
            <w:vAlign w:val="center"/>
          </w:tcPr>
          <w:p w14:paraId="65707F85">
            <w:pPr>
              <w:jc w:val="center"/>
              <w:rPr>
                <w:rFonts w:asciiTheme="majorEastAsia" w:hAnsiTheme="majorEastAsia" w:eastAsiaTheme="majorEastAsia"/>
                <w:sz w:val="24"/>
                <w:szCs w:val="24"/>
              </w:rPr>
            </w:pPr>
          </w:p>
        </w:tc>
      </w:tr>
      <w:tr w14:paraId="29D8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5426365">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14:paraId="76BD6011">
            <w:pPr>
              <w:jc w:val="center"/>
              <w:rPr>
                <w:rFonts w:asciiTheme="majorEastAsia" w:hAnsiTheme="majorEastAsia" w:eastAsiaTheme="majorEastAsia"/>
                <w:sz w:val="24"/>
                <w:szCs w:val="24"/>
              </w:rPr>
            </w:pPr>
          </w:p>
        </w:tc>
        <w:tc>
          <w:tcPr>
            <w:tcW w:w="770" w:type="dxa"/>
            <w:vAlign w:val="center"/>
          </w:tcPr>
          <w:p w14:paraId="086A24FA">
            <w:pPr>
              <w:jc w:val="center"/>
              <w:rPr>
                <w:rFonts w:asciiTheme="majorEastAsia" w:hAnsiTheme="majorEastAsia" w:eastAsiaTheme="majorEastAsia"/>
                <w:sz w:val="24"/>
                <w:szCs w:val="24"/>
              </w:rPr>
            </w:pPr>
          </w:p>
        </w:tc>
        <w:tc>
          <w:tcPr>
            <w:tcW w:w="851" w:type="dxa"/>
            <w:vAlign w:val="center"/>
          </w:tcPr>
          <w:p w14:paraId="56449903">
            <w:pPr>
              <w:jc w:val="center"/>
              <w:rPr>
                <w:rFonts w:asciiTheme="majorEastAsia" w:hAnsiTheme="majorEastAsia" w:eastAsiaTheme="majorEastAsia"/>
                <w:sz w:val="24"/>
                <w:szCs w:val="24"/>
              </w:rPr>
            </w:pPr>
          </w:p>
        </w:tc>
        <w:tc>
          <w:tcPr>
            <w:tcW w:w="850" w:type="dxa"/>
            <w:vAlign w:val="center"/>
          </w:tcPr>
          <w:p w14:paraId="2011156E">
            <w:pPr>
              <w:jc w:val="center"/>
              <w:rPr>
                <w:rFonts w:asciiTheme="majorEastAsia" w:hAnsiTheme="majorEastAsia" w:eastAsiaTheme="majorEastAsia"/>
                <w:sz w:val="24"/>
                <w:szCs w:val="24"/>
              </w:rPr>
            </w:pPr>
          </w:p>
        </w:tc>
        <w:tc>
          <w:tcPr>
            <w:tcW w:w="709" w:type="dxa"/>
            <w:vAlign w:val="center"/>
          </w:tcPr>
          <w:p w14:paraId="17E4D1D1">
            <w:pPr>
              <w:jc w:val="center"/>
              <w:rPr>
                <w:rFonts w:asciiTheme="majorEastAsia" w:hAnsiTheme="majorEastAsia" w:eastAsiaTheme="majorEastAsia"/>
                <w:sz w:val="24"/>
                <w:szCs w:val="24"/>
              </w:rPr>
            </w:pPr>
          </w:p>
        </w:tc>
        <w:tc>
          <w:tcPr>
            <w:tcW w:w="709" w:type="dxa"/>
            <w:vAlign w:val="center"/>
          </w:tcPr>
          <w:p w14:paraId="163F607F">
            <w:pPr>
              <w:jc w:val="center"/>
              <w:rPr>
                <w:rFonts w:asciiTheme="majorEastAsia" w:hAnsiTheme="majorEastAsia" w:eastAsiaTheme="majorEastAsia"/>
                <w:sz w:val="24"/>
                <w:szCs w:val="24"/>
              </w:rPr>
            </w:pPr>
          </w:p>
        </w:tc>
        <w:tc>
          <w:tcPr>
            <w:tcW w:w="850" w:type="dxa"/>
            <w:vAlign w:val="center"/>
          </w:tcPr>
          <w:p w14:paraId="37460980">
            <w:pPr>
              <w:jc w:val="center"/>
              <w:rPr>
                <w:rFonts w:asciiTheme="majorEastAsia" w:hAnsiTheme="majorEastAsia" w:eastAsiaTheme="majorEastAsia"/>
                <w:sz w:val="24"/>
                <w:szCs w:val="24"/>
              </w:rPr>
            </w:pPr>
          </w:p>
        </w:tc>
        <w:tc>
          <w:tcPr>
            <w:tcW w:w="851" w:type="dxa"/>
            <w:vAlign w:val="center"/>
          </w:tcPr>
          <w:p w14:paraId="48B8EA88">
            <w:pPr>
              <w:jc w:val="center"/>
              <w:rPr>
                <w:rFonts w:asciiTheme="majorEastAsia" w:hAnsiTheme="majorEastAsia" w:eastAsiaTheme="majorEastAsia"/>
                <w:sz w:val="24"/>
                <w:szCs w:val="24"/>
              </w:rPr>
            </w:pPr>
          </w:p>
        </w:tc>
        <w:tc>
          <w:tcPr>
            <w:tcW w:w="1437" w:type="dxa"/>
            <w:vAlign w:val="center"/>
          </w:tcPr>
          <w:p w14:paraId="09B6EAE0">
            <w:pPr>
              <w:jc w:val="center"/>
              <w:rPr>
                <w:rFonts w:asciiTheme="majorEastAsia" w:hAnsiTheme="majorEastAsia" w:eastAsiaTheme="majorEastAsia"/>
                <w:sz w:val="24"/>
                <w:szCs w:val="24"/>
              </w:rPr>
            </w:pPr>
          </w:p>
        </w:tc>
      </w:tr>
      <w:tr w14:paraId="62D5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9C76D18">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14:paraId="06E1E2AE">
            <w:pPr>
              <w:jc w:val="center"/>
              <w:rPr>
                <w:rFonts w:asciiTheme="majorEastAsia" w:hAnsiTheme="majorEastAsia" w:eastAsiaTheme="majorEastAsia"/>
                <w:sz w:val="24"/>
                <w:szCs w:val="24"/>
              </w:rPr>
            </w:pPr>
          </w:p>
        </w:tc>
        <w:tc>
          <w:tcPr>
            <w:tcW w:w="770" w:type="dxa"/>
            <w:vAlign w:val="center"/>
          </w:tcPr>
          <w:p w14:paraId="30C27922">
            <w:pPr>
              <w:jc w:val="center"/>
              <w:rPr>
                <w:rFonts w:asciiTheme="majorEastAsia" w:hAnsiTheme="majorEastAsia" w:eastAsiaTheme="majorEastAsia"/>
                <w:sz w:val="24"/>
                <w:szCs w:val="24"/>
              </w:rPr>
            </w:pPr>
          </w:p>
        </w:tc>
        <w:tc>
          <w:tcPr>
            <w:tcW w:w="851" w:type="dxa"/>
            <w:vAlign w:val="center"/>
          </w:tcPr>
          <w:p w14:paraId="414F3CAC">
            <w:pPr>
              <w:jc w:val="center"/>
              <w:rPr>
                <w:rFonts w:asciiTheme="majorEastAsia" w:hAnsiTheme="majorEastAsia" w:eastAsiaTheme="majorEastAsia"/>
                <w:sz w:val="24"/>
                <w:szCs w:val="24"/>
              </w:rPr>
            </w:pPr>
          </w:p>
        </w:tc>
        <w:tc>
          <w:tcPr>
            <w:tcW w:w="850" w:type="dxa"/>
            <w:vAlign w:val="center"/>
          </w:tcPr>
          <w:p w14:paraId="2E883590">
            <w:pPr>
              <w:jc w:val="center"/>
              <w:rPr>
                <w:rFonts w:asciiTheme="majorEastAsia" w:hAnsiTheme="majorEastAsia" w:eastAsiaTheme="majorEastAsia"/>
                <w:sz w:val="24"/>
                <w:szCs w:val="24"/>
              </w:rPr>
            </w:pPr>
          </w:p>
        </w:tc>
        <w:tc>
          <w:tcPr>
            <w:tcW w:w="709" w:type="dxa"/>
            <w:vAlign w:val="center"/>
          </w:tcPr>
          <w:p w14:paraId="79E717C3">
            <w:pPr>
              <w:jc w:val="center"/>
              <w:rPr>
                <w:rFonts w:asciiTheme="majorEastAsia" w:hAnsiTheme="majorEastAsia" w:eastAsiaTheme="majorEastAsia"/>
                <w:sz w:val="24"/>
                <w:szCs w:val="24"/>
              </w:rPr>
            </w:pPr>
          </w:p>
        </w:tc>
        <w:tc>
          <w:tcPr>
            <w:tcW w:w="709" w:type="dxa"/>
            <w:vAlign w:val="center"/>
          </w:tcPr>
          <w:p w14:paraId="10276684">
            <w:pPr>
              <w:jc w:val="center"/>
              <w:rPr>
                <w:rFonts w:asciiTheme="majorEastAsia" w:hAnsiTheme="majorEastAsia" w:eastAsiaTheme="majorEastAsia"/>
                <w:sz w:val="24"/>
                <w:szCs w:val="24"/>
              </w:rPr>
            </w:pPr>
          </w:p>
        </w:tc>
        <w:tc>
          <w:tcPr>
            <w:tcW w:w="850" w:type="dxa"/>
            <w:vAlign w:val="center"/>
          </w:tcPr>
          <w:p w14:paraId="3B58F980">
            <w:pPr>
              <w:jc w:val="center"/>
              <w:rPr>
                <w:rFonts w:asciiTheme="majorEastAsia" w:hAnsiTheme="majorEastAsia" w:eastAsiaTheme="majorEastAsia"/>
                <w:sz w:val="24"/>
                <w:szCs w:val="24"/>
              </w:rPr>
            </w:pPr>
          </w:p>
        </w:tc>
        <w:tc>
          <w:tcPr>
            <w:tcW w:w="851" w:type="dxa"/>
            <w:vAlign w:val="center"/>
          </w:tcPr>
          <w:p w14:paraId="1235F4E1">
            <w:pPr>
              <w:jc w:val="center"/>
              <w:rPr>
                <w:rFonts w:asciiTheme="majorEastAsia" w:hAnsiTheme="majorEastAsia" w:eastAsiaTheme="majorEastAsia"/>
                <w:sz w:val="24"/>
                <w:szCs w:val="24"/>
              </w:rPr>
            </w:pPr>
          </w:p>
        </w:tc>
        <w:tc>
          <w:tcPr>
            <w:tcW w:w="1437" w:type="dxa"/>
            <w:vAlign w:val="center"/>
          </w:tcPr>
          <w:p w14:paraId="751E065F">
            <w:pPr>
              <w:jc w:val="center"/>
              <w:rPr>
                <w:rFonts w:asciiTheme="majorEastAsia" w:hAnsiTheme="majorEastAsia" w:eastAsiaTheme="majorEastAsia"/>
                <w:sz w:val="24"/>
                <w:szCs w:val="24"/>
              </w:rPr>
            </w:pPr>
          </w:p>
        </w:tc>
      </w:tr>
      <w:tr w14:paraId="595D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A35F389">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763" w:type="dxa"/>
            <w:vAlign w:val="center"/>
          </w:tcPr>
          <w:p w14:paraId="03F4FBD2">
            <w:pPr>
              <w:jc w:val="center"/>
              <w:rPr>
                <w:rFonts w:asciiTheme="majorEastAsia" w:hAnsiTheme="majorEastAsia" w:eastAsiaTheme="majorEastAsia"/>
                <w:sz w:val="24"/>
                <w:szCs w:val="24"/>
              </w:rPr>
            </w:pPr>
          </w:p>
        </w:tc>
        <w:tc>
          <w:tcPr>
            <w:tcW w:w="770" w:type="dxa"/>
            <w:vAlign w:val="center"/>
          </w:tcPr>
          <w:p w14:paraId="62859910">
            <w:pPr>
              <w:jc w:val="center"/>
              <w:rPr>
                <w:rFonts w:asciiTheme="majorEastAsia" w:hAnsiTheme="majorEastAsia" w:eastAsiaTheme="majorEastAsia"/>
                <w:sz w:val="24"/>
                <w:szCs w:val="24"/>
              </w:rPr>
            </w:pPr>
          </w:p>
        </w:tc>
        <w:tc>
          <w:tcPr>
            <w:tcW w:w="851" w:type="dxa"/>
            <w:vAlign w:val="center"/>
          </w:tcPr>
          <w:p w14:paraId="07E23446">
            <w:pPr>
              <w:jc w:val="center"/>
              <w:rPr>
                <w:rFonts w:asciiTheme="majorEastAsia" w:hAnsiTheme="majorEastAsia" w:eastAsiaTheme="majorEastAsia"/>
                <w:sz w:val="24"/>
                <w:szCs w:val="24"/>
              </w:rPr>
            </w:pPr>
          </w:p>
        </w:tc>
        <w:tc>
          <w:tcPr>
            <w:tcW w:w="850" w:type="dxa"/>
            <w:vAlign w:val="center"/>
          </w:tcPr>
          <w:p w14:paraId="67C5204F">
            <w:pPr>
              <w:jc w:val="center"/>
              <w:rPr>
                <w:rFonts w:asciiTheme="majorEastAsia" w:hAnsiTheme="majorEastAsia" w:eastAsiaTheme="majorEastAsia"/>
                <w:sz w:val="24"/>
                <w:szCs w:val="24"/>
              </w:rPr>
            </w:pPr>
          </w:p>
        </w:tc>
        <w:tc>
          <w:tcPr>
            <w:tcW w:w="709" w:type="dxa"/>
            <w:vAlign w:val="center"/>
          </w:tcPr>
          <w:p w14:paraId="5211225F">
            <w:pPr>
              <w:jc w:val="center"/>
              <w:rPr>
                <w:rFonts w:asciiTheme="majorEastAsia" w:hAnsiTheme="majorEastAsia" w:eastAsiaTheme="majorEastAsia"/>
                <w:sz w:val="24"/>
                <w:szCs w:val="24"/>
              </w:rPr>
            </w:pPr>
          </w:p>
        </w:tc>
        <w:tc>
          <w:tcPr>
            <w:tcW w:w="709" w:type="dxa"/>
            <w:vAlign w:val="center"/>
          </w:tcPr>
          <w:p w14:paraId="15DBEA4B">
            <w:pPr>
              <w:jc w:val="center"/>
              <w:rPr>
                <w:rFonts w:asciiTheme="majorEastAsia" w:hAnsiTheme="majorEastAsia" w:eastAsiaTheme="majorEastAsia"/>
                <w:sz w:val="24"/>
                <w:szCs w:val="24"/>
              </w:rPr>
            </w:pPr>
          </w:p>
        </w:tc>
        <w:tc>
          <w:tcPr>
            <w:tcW w:w="850" w:type="dxa"/>
            <w:vAlign w:val="center"/>
          </w:tcPr>
          <w:p w14:paraId="375E4F03">
            <w:pPr>
              <w:jc w:val="center"/>
              <w:rPr>
                <w:rFonts w:asciiTheme="majorEastAsia" w:hAnsiTheme="majorEastAsia" w:eastAsiaTheme="majorEastAsia"/>
                <w:sz w:val="24"/>
                <w:szCs w:val="24"/>
              </w:rPr>
            </w:pPr>
          </w:p>
        </w:tc>
        <w:tc>
          <w:tcPr>
            <w:tcW w:w="851" w:type="dxa"/>
            <w:vAlign w:val="center"/>
          </w:tcPr>
          <w:p w14:paraId="502C36E2">
            <w:pPr>
              <w:jc w:val="center"/>
              <w:rPr>
                <w:rFonts w:asciiTheme="majorEastAsia" w:hAnsiTheme="majorEastAsia" w:eastAsiaTheme="majorEastAsia"/>
                <w:sz w:val="24"/>
                <w:szCs w:val="24"/>
              </w:rPr>
            </w:pPr>
          </w:p>
        </w:tc>
        <w:tc>
          <w:tcPr>
            <w:tcW w:w="1437" w:type="dxa"/>
            <w:vAlign w:val="center"/>
          </w:tcPr>
          <w:p w14:paraId="7512DB46">
            <w:pPr>
              <w:jc w:val="center"/>
              <w:rPr>
                <w:rFonts w:asciiTheme="majorEastAsia" w:hAnsiTheme="majorEastAsia" w:eastAsiaTheme="majorEastAsia"/>
                <w:sz w:val="24"/>
                <w:szCs w:val="24"/>
              </w:rPr>
            </w:pPr>
          </w:p>
        </w:tc>
      </w:tr>
    </w:tbl>
    <w:p w14:paraId="446BC558">
      <w:pPr>
        <w:rPr>
          <w:rFonts w:asciiTheme="majorEastAsia" w:hAnsiTheme="majorEastAsia" w:eastAsiaTheme="majorEastAsia"/>
          <w:kern w:val="0"/>
          <w:sz w:val="24"/>
          <w:szCs w:val="24"/>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389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6EE0FBFF">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14:paraId="4A21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7C86A700">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14:paraId="7C08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4FA5E236">
            <w:pPr>
              <w:rPr>
                <w:rFonts w:asciiTheme="majorEastAsia" w:hAnsiTheme="majorEastAsia" w:eastAsiaTheme="majorEastAsia"/>
                <w:sz w:val="24"/>
                <w:szCs w:val="24"/>
              </w:rPr>
            </w:pPr>
            <w:r>
              <w:rPr>
                <w:rFonts w:hint="eastAsia" w:asciiTheme="majorEastAsia" w:hAnsiTheme="majorEastAsia" w:eastAsiaTheme="majorEastAsia"/>
                <w:sz w:val="24"/>
                <w:szCs w:val="24"/>
              </w:rPr>
              <w:t>（承担学校教学任务、开展教学研究情况、教材编写情况以及取得的教学成果）</w:t>
            </w:r>
          </w:p>
          <w:p w14:paraId="032A836C">
            <w:pPr>
              <w:rPr>
                <w:rFonts w:asciiTheme="majorEastAsia" w:hAnsiTheme="majorEastAsia" w:eastAsiaTheme="majorEastAsia"/>
                <w:sz w:val="24"/>
                <w:szCs w:val="24"/>
              </w:rPr>
            </w:pPr>
          </w:p>
          <w:p w14:paraId="5559120B">
            <w:pPr>
              <w:rPr>
                <w:rFonts w:asciiTheme="majorEastAsia" w:hAnsiTheme="majorEastAsia" w:eastAsiaTheme="majorEastAsia"/>
                <w:sz w:val="24"/>
                <w:szCs w:val="24"/>
              </w:rPr>
            </w:pPr>
          </w:p>
          <w:p w14:paraId="2D2DF9D1">
            <w:pPr>
              <w:rPr>
                <w:rFonts w:asciiTheme="majorEastAsia" w:hAnsiTheme="majorEastAsia" w:eastAsiaTheme="majorEastAsia"/>
                <w:sz w:val="24"/>
                <w:szCs w:val="24"/>
              </w:rPr>
            </w:pPr>
          </w:p>
          <w:p w14:paraId="251506FE">
            <w:pPr>
              <w:rPr>
                <w:rFonts w:asciiTheme="majorEastAsia" w:hAnsiTheme="majorEastAsia" w:eastAsiaTheme="majorEastAsia"/>
                <w:sz w:val="24"/>
                <w:szCs w:val="24"/>
              </w:rPr>
            </w:pPr>
          </w:p>
          <w:p w14:paraId="1B586C84">
            <w:pPr>
              <w:rPr>
                <w:rFonts w:asciiTheme="majorEastAsia" w:hAnsiTheme="majorEastAsia" w:eastAsiaTheme="majorEastAsia"/>
                <w:sz w:val="24"/>
                <w:szCs w:val="24"/>
              </w:rPr>
            </w:pPr>
          </w:p>
          <w:p w14:paraId="0905695F">
            <w:pPr>
              <w:rPr>
                <w:rFonts w:asciiTheme="majorEastAsia" w:hAnsiTheme="majorEastAsia" w:eastAsiaTheme="majorEastAsia"/>
                <w:sz w:val="24"/>
                <w:szCs w:val="24"/>
              </w:rPr>
            </w:pPr>
          </w:p>
          <w:p w14:paraId="6FFCA9F8">
            <w:pPr>
              <w:rPr>
                <w:rFonts w:asciiTheme="majorEastAsia" w:hAnsiTheme="majorEastAsia" w:eastAsiaTheme="majorEastAsia"/>
                <w:sz w:val="24"/>
                <w:szCs w:val="24"/>
              </w:rPr>
            </w:pPr>
          </w:p>
          <w:p w14:paraId="650ECEFD">
            <w:pPr>
              <w:rPr>
                <w:rFonts w:asciiTheme="majorEastAsia" w:hAnsiTheme="majorEastAsia" w:eastAsiaTheme="majorEastAsia"/>
                <w:sz w:val="24"/>
                <w:szCs w:val="24"/>
              </w:rPr>
            </w:pPr>
          </w:p>
          <w:p w14:paraId="5ABFCAB4">
            <w:pPr>
              <w:rPr>
                <w:rFonts w:asciiTheme="majorEastAsia" w:hAnsiTheme="majorEastAsia" w:eastAsiaTheme="majorEastAsia"/>
                <w:sz w:val="24"/>
                <w:szCs w:val="24"/>
              </w:rPr>
            </w:pPr>
          </w:p>
        </w:tc>
      </w:tr>
      <w:tr w14:paraId="1342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75431DF5">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14:paraId="2CBB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35347393">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14:paraId="61703AD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14:paraId="0480C5D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14:paraId="497027F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时间</w:t>
            </w:r>
          </w:p>
        </w:tc>
      </w:tr>
      <w:tr w14:paraId="5E05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160E31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14:paraId="4DF652C4">
            <w:pPr>
              <w:jc w:val="center"/>
              <w:rPr>
                <w:rFonts w:asciiTheme="majorEastAsia" w:hAnsiTheme="majorEastAsia" w:eastAsiaTheme="majorEastAsia"/>
                <w:sz w:val="24"/>
                <w:szCs w:val="24"/>
              </w:rPr>
            </w:pPr>
          </w:p>
        </w:tc>
        <w:tc>
          <w:tcPr>
            <w:tcW w:w="2268" w:type="dxa"/>
            <w:vAlign w:val="center"/>
          </w:tcPr>
          <w:p w14:paraId="58C5C508">
            <w:pPr>
              <w:jc w:val="center"/>
              <w:rPr>
                <w:rFonts w:asciiTheme="majorEastAsia" w:hAnsiTheme="majorEastAsia" w:eastAsiaTheme="majorEastAsia"/>
                <w:sz w:val="24"/>
                <w:szCs w:val="24"/>
              </w:rPr>
            </w:pPr>
          </w:p>
        </w:tc>
        <w:tc>
          <w:tcPr>
            <w:tcW w:w="1417" w:type="dxa"/>
            <w:vAlign w:val="center"/>
          </w:tcPr>
          <w:p w14:paraId="5345482E">
            <w:pPr>
              <w:jc w:val="center"/>
              <w:rPr>
                <w:rFonts w:asciiTheme="majorEastAsia" w:hAnsiTheme="majorEastAsia" w:eastAsiaTheme="majorEastAsia"/>
                <w:sz w:val="24"/>
                <w:szCs w:val="24"/>
              </w:rPr>
            </w:pPr>
          </w:p>
        </w:tc>
      </w:tr>
      <w:tr w14:paraId="48C7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56475A4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14:paraId="61367FD9">
            <w:pPr>
              <w:jc w:val="center"/>
              <w:rPr>
                <w:rFonts w:asciiTheme="majorEastAsia" w:hAnsiTheme="majorEastAsia" w:eastAsiaTheme="majorEastAsia"/>
                <w:sz w:val="24"/>
                <w:szCs w:val="24"/>
              </w:rPr>
            </w:pPr>
          </w:p>
        </w:tc>
        <w:tc>
          <w:tcPr>
            <w:tcW w:w="2268" w:type="dxa"/>
            <w:vAlign w:val="center"/>
          </w:tcPr>
          <w:p w14:paraId="30CD0297">
            <w:pPr>
              <w:jc w:val="center"/>
              <w:rPr>
                <w:rFonts w:asciiTheme="majorEastAsia" w:hAnsiTheme="majorEastAsia" w:eastAsiaTheme="majorEastAsia"/>
                <w:sz w:val="24"/>
                <w:szCs w:val="24"/>
              </w:rPr>
            </w:pPr>
          </w:p>
        </w:tc>
        <w:tc>
          <w:tcPr>
            <w:tcW w:w="1417" w:type="dxa"/>
            <w:vAlign w:val="center"/>
          </w:tcPr>
          <w:p w14:paraId="32E720EA">
            <w:pPr>
              <w:jc w:val="center"/>
              <w:rPr>
                <w:rFonts w:asciiTheme="majorEastAsia" w:hAnsiTheme="majorEastAsia" w:eastAsiaTheme="majorEastAsia"/>
                <w:sz w:val="24"/>
                <w:szCs w:val="24"/>
              </w:rPr>
            </w:pPr>
          </w:p>
        </w:tc>
      </w:tr>
      <w:tr w14:paraId="6161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D747D6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14:paraId="1A347579">
            <w:pPr>
              <w:jc w:val="center"/>
              <w:rPr>
                <w:rFonts w:asciiTheme="majorEastAsia" w:hAnsiTheme="majorEastAsia" w:eastAsiaTheme="majorEastAsia"/>
                <w:sz w:val="24"/>
                <w:szCs w:val="24"/>
              </w:rPr>
            </w:pPr>
          </w:p>
        </w:tc>
        <w:tc>
          <w:tcPr>
            <w:tcW w:w="2268" w:type="dxa"/>
            <w:vAlign w:val="center"/>
          </w:tcPr>
          <w:p w14:paraId="4F4DC925">
            <w:pPr>
              <w:jc w:val="center"/>
              <w:rPr>
                <w:rFonts w:asciiTheme="majorEastAsia" w:hAnsiTheme="majorEastAsia" w:eastAsiaTheme="majorEastAsia"/>
                <w:sz w:val="24"/>
                <w:szCs w:val="24"/>
              </w:rPr>
            </w:pPr>
          </w:p>
        </w:tc>
        <w:tc>
          <w:tcPr>
            <w:tcW w:w="1417" w:type="dxa"/>
            <w:vAlign w:val="center"/>
          </w:tcPr>
          <w:p w14:paraId="3BE6D8FD">
            <w:pPr>
              <w:jc w:val="center"/>
              <w:rPr>
                <w:rFonts w:asciiTheme="majorEastAsia" w:hAnsiTheme="majorEastAsia" w:eastAsiaTheme="majorEastAsia"/>
                <w:sz w:val="24"/>
                <w:szCs w:val="24"/>
              </w:rPr>
            </w:pPr>
          </w:p>
        </w:tc>
      </w:tr>
      <w:tr w14:paraId="51DB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17EE196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14:paraId="76837BA5">
            <w:pPr>
              <w:jc w:val="center"/>
              <w:rPr>
                <w:rFonts w:asciiTheme="majorEastAsia" w:hAnsiTheme="majorEastAsia" w:eastAsiaTheme="majorEastAsia"/>
                <w:sz w:val="24"/>
                <w:szCs w:val="24"/>
              </w:rPr>
            </w:pPr>
          </w:p>
        </w:tc>
        <w:tc>
          <w:tcPr>
            <w:tcW w:w="2268" w:type="dxa"/>
            <w:vAlign w:val="center"/>
          </w:tcPr>
          <w:p w14:paraId="0CE0C973">
            <w:pPr>
              <w:jc w:val="center"/>
              <w:rPr>
                <w:rFonts w:asciiTheme="majorEastAsia" w:hAnsiTheme="majorEastAsia" w:eastAsiaTheme="majorEastAsia"/>
                <w:sz w:val="24"/>
                <w:szCs w:val="24"/>
              </w:rPr>
            </w:pPr>
          </w:p>
        </w:tc>
        <w:tc>
          <w:tcPr>
            <w:tcW w:w="1417" w:type="dxa"/>
            <w:vAlign w:val="center"/>
          </w:tcPr>
          <w:p w14:paraId="24730EBC">
            <w:pPr>
              <w:jc w:val="center"/>
              <w:rPr>
                <w:rFonts w:asciiTheme="majorEastAsia" w:hAnsiTheme="majorEastAsia" w:eastAsiaTheme="majorEastAsia"/>
                <w:sz w:val="24"/>
                <w:szCs w:val="24"/>
              </w:rPr>
            </w:pPr>
          </w:p>
        </w:tc>
      </w:tr>
      <w:tr w14:paraId="4D2B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14:paraId="3B01CDF1">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14:paraId="56428276">
            <w:pPr>
              <w:jc w:val="center"/>
              <w:rPr>
                <w:rFonts w:asciiTheme="majorEastAsia" w:hAnsiTheme="majorEastAsia" w:eastAsiaTheme="majorEastAsia"/>
                <w:sz w:val="24"/>
                <w:szCs w:val="24"/>
              </w:rPr>
            </w:pPr>
          </w:p>
        </w:tc>
        <w:tc>
          <w:tcPr>
            <w:tcW w:w="2268" w:type="dxa"/>
            <w:vAlign w:val="center"/>
          </w:tcPr>
          <w:p w14:paraId="0F427C41">
            <w:pPr>
              <w:jc w:val="center"/>
              <w:rPr>
                <w:rFonts w:asciiTheme="majorEastAsia" w:hAnsiTheme="majorEastAsia" w:eastAsiaTheme="majorEastAsia"/>
                <w:sz w:val="24"/>
                <w:szCs w:val="24"/>
              </w:rPr>
            </w:pPr>
          </w:p>
        </w:tc>
        <w:tc>
          <w:tcPr>
            <w:tcW w:w="1417" w:type="dxa"/>
            <w:vAlign w:val="center"/>
          </w:tcPr>
          <w:p w14:paraId="2E6841F3">
            <w:pPr>
              <w:jc w:val="center"/>
              <w:rPr>
                <w:rFonts w:asciiTheme="majorEastAsia" w:hAnsiTheme="majorEastAsia" w:eastAsiaTheme="majorEastAsia"/>
                <w:sz w:val="24"/>
                <w:szCs w:val="24"/>
              </w:rPr>
            </w:pPr>
          </w:p>
        </w:tc>
      </w:tr>
    </w:tbl>
    <w:p w14:paraId="792F0D01">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申报教材建设历程</w:t>
      </w:r>
    </w:p>
    <w:tbl>
      <w:tblPr>
        <w:tblStyle w:val="9"/>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45C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333DC409">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14:paraId="5FC5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3D02C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14:paraId="3477311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14:paraId="78C1D42D">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14:paraId="300DDD2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14:paraId="1511481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14:paraId="0230B50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14:paraId="0A8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EA9AE6">
            <w:pPr>
              <w:jc w:val="center"/>
              <w:rPr>
                <w:rFonts w:asciiTheme="majorEastAsia" w:hAnsiTheme="majorEastAsia" w:eastAsiaTheme="majorEastAsia"/>
                <w:sz w:val="24"/>
                <w:szCs w:val="24"/>
              </w:rPr>
            </w:pPr>
          </w:p>
        </w:tc>
        <w:tc>
          <w:tcPr>
            <w:tcW w:w="1276" w:type="dxa"/>
            <w:vAlign w:val="center"/>
          </w:tcPr>
          <w:p w14:paraId="52667955">
            <w:pPr>
              <w:jc w:val="center"/>
              <w:rPr>
                <w:rFonts w:asciiTheme="majorEastAsia" w:hAnsiTheme="majorEastAsia" w:eastAsiaTheme="majorEastAsia"/>
                <w:sz w:val="24"/>
                <w:szCs w:val="24"/>
              </w:rPr>
            </w:pPr>
          </w:p>
        </w:tc>
        <w:tc>
          <w:tcPr>
            <w:tcW w:w="1276" w:type="dxa"/>
            <w:vAlign w:val="center"/>
          </w:tcPr>
          <w:p w14:paraId="0AD5334F">
            <w:pPr>
              <w:jc w:val="center"/>
              <w:rPr>
                <w:rFonts w:asciiTheme="majorEastAsia" w:hAnsiTheme="majorEastAsia" w:eastAsiaTheme="majorEastAsia"/>
                <w:sz w:val="24"/>
                <w:szCs w:val="24"/>
              </w:rPr>
            </w:pPr>
          </w:p>
        </w:tc>
        <w:tc>
          <w:tcPr>
            <w:tcW w:w="1275" w:type="dxa"/>
            <w:vAlign w:val="center"/>
          </w:tcPr>
          <w:p w14:paraId="5E5612E9">
            <w:pPr>
              <w:jc w:val="center"/>
              <w:rPr>
                <w:rFonts w:asciiTheme="majorEastAsia" w:hAnsiTheme="majorEastAsia" w:eastAsiaTheme="majorEastAsia"/>
                <w:sz w:val="24"/>
                <w:szCs w:val="24"/>
              </w:rPr>
            </w:pPr>
          </w:p>
        </w:tc>
        <w:tc>
          <w:tcPr>
            <w:tcW w:w="1985" w:type="dxa"/>
            <w:vAlign w:val="center"/>
          </w:tcPr>
          <w:p w14:paraId="4C0D9D49">
            <w:pPr>
              <w:jc w:val="center"/>
              <w:rPr>
                <w:rFonts w:asciiTheme="majorEastAsia" w:hAnsiTheme="majorEastAsia" w:eastAsiaTheme="majorEastAsia"/>
                <w:sz w:val="24"/>
                <w:szCs w:val="24"/>
              </w:rPr>
            </w:pPr>
          </w:p>
        </w:tc>
        <w:tc>
          <w:tcPr>
            <w:tcW w:w="1989" w:type="dxa"/>
            <w:vAlign w:val="center"/>
          </w:tcPr>
          <w:p w14:paraId="46709865">
            <w:pPr>
              <w:jc w:val="center"/>
              <w:rPr>
                <w:rFonts w:asciiTheme="majorEastAsia" w:hAnsiTheme="majorEastAsia" w:eastAsiaTheme="majorEastAsia"/>
                <w:sz w:val="24"/>
                <w:szCs w:val="24"/>
              </w:rPr>
            </w:pPr>
          </w:p>
        </w:tc>
      </w:tr>
      <w:tr w14:paraId="346B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ACBE8C">
            <w:pPr>
              <w:jc w:val="center"/>
              <w:rPr>
                <w:rFonts w:asciiTheme="majorEastAsia" w:hAnsiTheme="majorEastAsia" w:eastAsiaTheme="majorEastAsia"/>
                <w:sz w:val="24"/>
                <w:szCs w:val="24"/>
              </w:rPr>
            </w:pPr>
          </w:p>
        </w:tc>
        <w:tc>
          <w:tcPr>
            <w:tcW w:w="1276" w:type="dxa"/>
            <w:vAlign w:val="center"/>
          </w:tcPr>
          <w:p w14:paraId="4D22BE9F">
            <w:pPr>
              <w:jc w:val="center"/>
              <w:rPr>
                <w:rFonts w:asciiTheme="majorEastAsia" w:hAnsiTheme="majorEastAsia" w:eastAsiaTheme="majorEastAsia"/>
                <w:sz w:val="24"/>
                <w:szCs w:val="24"/>
              </w:rPr>
            </w:pPr>
          </w:p>
        </w:tc>
        <w:tc>
          <w:tcPr>
            <w:tcW w:w="1276" w:type="dxa"/>
            <w:vAlign w:val="center"/>
          </w:tcPr>
          <w:p w14:paraId="5BC56134">
            <w:pPr>
              <w:jc w:val="center"/>
              <w:rPr>
                <w:rFonts w:asciiTheme="majorEastAsia" w:hAnsiTheme="majorEastAsia" w:eastAsiaTheme="majorEastAsia"/>
                <w:sz w:val="24"/>
                <w:szCs w:val="24"/>
              </w:rPr>
            </w:pPr>
          </w:p>
        </w:tc>
        <w:tc>
          <w:tcPr>
            <w:tcW w:w="1275" w:type="dxa"/>
            <w:vAlign w:val="center"/>
          </w:tcPr>
          <w:p w14:paraId="4014A7E5">
            <w:pPr>
              <w:jc w:val="center"/>
              <w:rPr>
                <w:rFonts w:asciiTheme="majorEastAsia" w:hAnsiTheme="majorEastAsia" w:eastAsiaTheme="majorEastAsia"/>
                <w:sz w:val="24"/>
                <w:szCs w:val="24"/>
              </w:rPr>
            </w:pPr>
          </w:p>
        </w:tc>
        <w:tc>
          <w:tcPr>
            <w:tcW w:w="1985" w:type="dxa"/>
            <w:vAlign w:val="center"/>
          </w:tcPr>
          <w:p w14:paraId="17C78913">
            <w:pPr>
              <w:jc w:val="center"/>
              <w:rPr>
                <w:rFonts w:asciiTheme="majorEastAsia" w:hAnsiTheme="majorEastAsia" w:eastAsiaTheme="majorEastAsia"/>
                <w:sz w:val="24"/>
                <w:szCs w:val="24"/>
              </w:rPr>
            </w:pPr>
          </w:p>
        </w:tc>
        <w:tc>
          <w:tcPr>
            <w:tcW w:w="1989" w:type="dxa"/>
            <w:vAlign w:val="center"/>
          </w:tcPr>
          <w:p w14:paraId="70729C7B">
            <w:pPr>
              <w:jc w:val="center"/>
              <w:rPr>
                <w:rFonts w:asciiTheme="majorEastAsia" w:hAnsiTheme="majorEastAsia" w:eastAsiaTheme="majorEastAsia"/>
                <w:sz w:val="24"/>
                <w:szCs w:val="24"/>
              </w:rPr>
            </w:pPr>
          </w:p>
        </w:tc>
      </w:tr>
      <w:tr w14:paraId="18B2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58834C">
            <w:pPr>
              <w:jc w:val="center"/>
              <w:rPr>
                <w:rFonts w:asciiTheme="majorEastAsia" w:hAnsiTheme="majorEastAsia" w:eastAsiaTheme="majorEastAsia"/>
                <w:sz w:val="24"/>
                <w:szCs w:val="24"/>
              </w:rPr>
            </w:pPr>
          </w:p>
        </w:tc>
        <w:tc>
          <w:tcPr>
            <w:tcW w:w="1276" w:type="dxa"/>
            <w:vAlign w:val="center"/>
          </w:tcPr>
          <w:p w14:paraId="2EDDA169">
            <w:pPr>
              <w:jc w:val="center"/>
              <w:rPr>
                <w:rFonts w:asciiTheme="majorEastAsia" w:hAnsiTheme="majorEastAsia" w:eastAsiaTheme="majorEastAsia"/>
                <w:sz w:val="24"/>
                <w:szCs w:val="24"/>
              </w:rPr>
            </w:pPr>
          </w:p>
        </w:tc>
        <w:tc>
          <w:tcPr>
            <w:tcW w:w="1276" w:type="dxa"/>
            <w:vAlign w:val="center"/>
          </w:tcPr>
          <w:p w14:paraId="6ADA727B">
            <w:pPr>
              <w:jc w:val="center"/>
              <w:rPr>
                <w:rFonts w:asciiTheme="majorEastAsia" w:hAnsiTheme="majorEastAsia" w:eastAsiaTheme="majorEastAsia"/>
                <w:sz w:val="24"/>
                <w:szCs w:val="24"/>
              </w:rPr>
            </w:pPr>
          </w:p>
        </w:tc>
        <w:tc>
          <w:tcPr>
            <w:tcW w:w="1275" w:type="dxa"/>
            <w:vAlign w:val="center"/>
          </w:tcPr>
          <w:p w14:paraId="0E1E713F">
            <w:pPr>
              <w:jc w:val="center"/>
              <w:rPr>
                <w:rFonts w:asciiTheme="majorEastAsia" w:hAnsiTheme="majorEastAsia" w:eastAsiaTheme="majorEastAsia"/>
                <w:sz w:val="24"/>
                <w:szCs w:val="24"/>
              </w:rPr>
            </w:pPr>
          </w:p>
        </w:tc>
        <w:tc>
          <w:tcPr>
            <w:tcW w:w="1985" w:type="dxa"/>
            <w:vAlign w:val="center"/>
          </w:tcPr>
          <w:p w14:paraId="5C68D8E7">
            <w:pPr>
              <w:jc w:val="center"/>
              <w:rPr>
                <w:rFonts w:asciiTheme="majorEastAsia" w:hAnsiTheme="majorEastAsia" w:eastAsiaTheme="majorEastAsia"/>
                <w:sz w:val="24"/>
                <w:szCs w:val="24"/>
              </w:rPr>
            </w:pPr>
          </w:p>
        </w:tc>
        <w:tc>
          <w:tcPr>
            <w:tcW w:w="1989" w:type="dxa"/>
            <w:vAlign w:val="center"/>
          </w:tcPr>
          <w:p w14:paraId="0A053DF7">
            <w:pPr>
              <w:jc w:val="center"/>
              <w:rPr>
                <w:rFonts w:asciiTheme="majorEastAsia" w:hAnsiTheme="majorEastAsia" w:eastAsiaTheme="majorEastAsia"/>
                <w:sz w:val="24"/>
                <w:szCs w:val="24"/>
              </w:rPr>
            </w:pPr>
          </w:p>
        </w:tc>
      </w:tr>
      <w:tr w14:paraId="403F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4065A1">
            <w:pPr>
              <w:jc w:val="center"/>
              <w:rPr>
                <w:rFonts w:asciiTheme="majorEastAsia" w:hAnsiTheme="majorEastAsia" w:eastAsiaTheme="majorEastAsia"/>
                <w:sz w:val="24"/>
                <w:szCs w:val="24"/>
              </w:rPr>
            </w:pPr>
          </w:p>
        </w:tc>
        <w:tc>
          <w:tcPr>
            <w:tcW w:w="1276" w:type="dxa"/>
            <w:vAlign w:val="center"/>
          </w:tcPr>
          <w:p w14:paraId="2B108C25">
            <w:pPr>
              <w:jc w:val="center"/>
              <w:rPr>
                <w:rFonts w:asciiTheme="majorEastAsia" w:hAnsiTheme="majorEastAsia" w:eastAsiaTheme="majorEastAsia"/>
                <w:sz w:val="24"/>
                <w:szCs w:val="24"/>
              </w:rPr>
            </w:pPr>
          </w:p>
        </w:tc>
        <w:tc>
          <w:tcPr>
            <w:tcW w:w="1276" w:type="dxa"/>
            <w:vAlign w:val="center"/>
          </w:tcPr>
          <w:p w14:paraId="7B0E99CF">
            <w:pPr>
              <w:jc w:val="center"/>
              <w:rPr>
                <w:rFonts w:asciiTheme="majorEastAsia" w:hAnsiTheme="majorEastAsia" w:eastAsiaTheme="majorEastAsia"/>
                <w:sz w:val="24"/>
                <w:szCs w:val="24"/>
              </w:rPr>
            </w:pPr>
          </w:p>
        </w:tc>
        <w:tc>
          <w:tcPr>
            <w:tcW w:w="1275" w:type="dxa"/>
            <w:vAlign w:val="center"/>
          </w:tcPr>
          <w:p w14:paraId="021476A8">
            <w:pPr>
              <w:jc w:val="center"/>
              <w:rPr>
                <w:rFonts w:asciiTheme="majorEastAsia" w:hAnsiTheme="majorEastAsia" w:eastAsiaTheme="majorEastAsia"/>
                <w:sz w:val="24"/>
                <w:szCs w:val="24"/>
              </w:rPr>
            </w:pPr>
          </w:p>
        </w:tc>
        <w:tc>
          <w:tcPr>
            <w:tcW w:w="1985" w:type="dxa"/>
            <w:vAlign w:val="center"/>
          </w:tcPr>
          <w:p w14:paraId="724386A8">
            <w:pPr>
              <w:jc w:val="center"/>
              <w:rPr>
                <w:rFonts w:asciiTheme="majorEastAsia" w:hAnsiTheme="majorEastAsia" w:eastAsiaTheme="majorEastAsia"/>
                <w:sz w:val="24"/>
                <w:szCs w:val="24"/>
              </w:rPr>
            </w:pPr>
          </w:p>
        </w:tc>
        <w:tc>
          <w:tcPr>
            <w:tcW w:w="1989" w:type="dxa"/>
            <w:vAlign w:val="center"/>
          </w:tcPr>
          <w:p w14:paraId="419EC5A9">
            <w:pPr>
              <w:jc w:val="center"/>
              <w:rPr>
                <w:rFonts w:asciiTheme="majorEastAsia" w:hAnsiTheme="majorEastAsia" w:eastAsiaTheme="majorEastAsia"/>
                <w:sz w:val="24"/>
                <w:szCs w:val="24"/>
              </w:rPr>
            </w:pPr>
          </w:p>
        </w:tc>
      </w:tr>
    </w:tbl>
    <w:p w14:paraId="430A3B79">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申报教材特色及创新（1000字以内）</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2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14:paraId="23878755">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14:paraId="0FDEE9C8">
            <w:pPr>
              <w:rPr>
                <w:rFonts w:asciiTheme="majorEastAsia" w:hAnsiTheme="majorEastAsia" w:eastAsiaTheme="majorEastAsia"/>
                <w:sz w:val="24"/>
                <w:szCs w:val="24"/>
              </w:rPr>
            </w:pPr>
          </w:p>
          <w:p w14:paraId="2A988D9B">
            <w:pPr>
              <w:rPr>
                <w:rFonts w:asciiTheme="majorEastAsia" w:hAnsiTheme="majorEastAsia" w:eastAsiaTheme="majorEastAsia"/>
                <w:sz w:val="24"/>
                <w:szCs w:val="24"/>
              </w:rPr>
            </w:pPr>
          </w:p>
          <w:p w14:paraId="1C3F2888">
            <w:pPr>
              <w:rPr>
                <w:rFonts w:asciiTheme="majorEastAsia" w:hAnsiTheme="majorEastAsia" w:eastAsiaTheme="majorEastAsia"/>
                <w:sz w:val="24"/>
                <w:szCs w:val="24"/>
              </w:rPr>
            </w:pPr>
          </w:p>
          <w:p w14:paraId="1848B6B9">
            <w:pPr>
              <w:rPr>
                <w:rFonts w:asciiTheme="majorEastAsia" w:hAnsiTheme="majorEastAsia" w:eastAsiaTheme="majorEastAsia"/>
                <w:sz w:val="24"/>
                <w:szCs w:val="24"/>
              </w:rPr>
            </w:pPr>
          </w:p>
          <w:p w14:paraId="5554F264">
            <w:pPr>
              <w:rPr>
                <w:rFonts w:asciiTheme="majorEastAsia" w:hAnsiTheme="majorEastAsia" w:eastAsiaTheme="majorEastAsia"/>
                <w:sz w:val="24"/>
                <w:szCs w:val="24"/>
              </w:rPr>
            </w:pPr>
          </w:p>
          <w:p w14:paraId="53226A6D">
            <w:pPr>
              <w:rPr>
                <w:rFonts w:asciiTheme="majorEastAsia" w:hAnsiTheme="majorEastAsia" w:eastAsiaTheme="majorEastAsia"/>
                <w:sz w:val="24"/>
                <w:szCs w:val="24"/>
              </w:rPr>
            </w:pPr>
          </w:p>
          <w:p w14:paraId="36ABFA4F">
            <w:pPr>
              <w:rPr>
                <w:rFonts w:asciiTheme="majorEastAsia" w:hAnsiTheme="majorEastAsia" w:eastAsiaTheme="majorEastAsia"/>
                <w:sz w:val="24"/>
                <w:szCs w:val="24"/>
              </w:rPr>
            </w:pPr>
          </w:p>
          <w:p w14:paraId="31A3A95B">
            <w:pPr>
              <w:rPr>
                <w:rFonts w:asciiTheme="majorEastAsia" w:hAnsiTheme="majorEastAsia" w:eastAsiaTheme="majorEastAsia"/>
                <w:sz w:val="24"/>
                <w:szCs w:val="24"/>
              </w:rPr>
            </w:pPr>
          </w:p>
          <w:p w14:paraId="250BAAE2">
            <w:pPr>
              <w:rPr>
                <w:rFonts w:asciiTheme="majorEastAsia" w:hAnsiTheme="majorEastAsia" w:eastAsiaTheme="majorEastAsia"/>
                <w:sz w:val="24"/>
                <w:szCs w:val="24"/>
              </w:rPr>
            </w:pPr>
          </w:p>
          <w:p w14:paraId="636261F1">
            <w:pPr>
              <w:rPr>
                <w:rFonts w:asciiTheme="majorEastAsia" w:hAnsiTheme="majorEastAsia" w:eastAsiaTheme="majorEastAsia"/>
                <w:sz w:val="24"/>
                <w:szCs w:val="24"/>
              </w:rPr>
            </w:pPr>
          </w:p>
          <w:p w14:paraId="65935089">
            <w:pPr>
              <w:rPr>
                <w:rFonts w:asciiTheme="majorEastAsia" w:hAnsiTheme="majorEastAsia" w:eastAsiaTheme="majorEastAsia"/>
                <w:sz w:val="24"/>
                <w:szCs w:val="24"/>
              </w:rPr>
            </w:pPr>
          </w:p>
          <w:p w14:paraId="6A0A5C60">
            <w:pPr>
              <w:rPr>
                <w:rFonts w:asciiTheme="majorEastAsia" w:hAnsiTheme="majorEastAsia" w:eastAsiaTheme="majorEastAsia"/>
                <w:sz w:val="24"/>
                <w:szCs w:val="24"/>
              </w:rPr>
            </w:pPr>
          </w:p>
          <w:p w14:paraId="1941F210">
            <w:pPr>
              <w:rPr>
                <w:rFonts w:asciiTheme="majorEastAsia" w:hAnsiTheme="majorEastAsia" w:eastAsiaTheme="majorEastAsia"/>
                <w:sz w:val="24"/>
                <w:szCs w:val="24"/>
              </w:rPr>
            </w:pPr>
          </w:p>
          <w:p w14:paraId="6B4F5DF7">
            <w:pPr>
              <w:rPr>
                <w:rFonts w:asciiTheme="majorEastAsia" w:hAnsiTheme="majorEastAsia" w:eastAsiaTheme="majorEastAsia"/>
                <w:sz w:val="24"/>
                <w:szCs w:val="24"/>
              </w:rPr>
            </w:pPr>
          </w:p>
          <w:p w14:paraId="0F75EB02">
            <w:pPr>
              <w:rPr>
                <w:rFonts w:asciiTheme="majorEastAsia" w:hAnsiTheme="majorEastAsia" w:eastAsiaTheme="majorEastAsia"/>
                <w:sz w:val="24"/>
                <w:szCs w:val="24"/>
              </w:rPr>
            </w:pPr>
          </w:p>
          <w:p w14:paraId="4B874ACD">
            <w:pPr>
              <w:rPr>
                <w:rFonts w:asciiTheme="majorEastAsia" w:hAnsiTheme="majorEastAsia" w:eastAsiaTheme="majorEastAsia"/>
                <w:sz w:val="24"/>
                <w:szCs w:val="24"/>
              </w:rPr>
            </w:pPr>
          </w:p>
          <w:p w14:paraId="5ECAE485">
            <w:pPr>
              <w:rPr>
                <w:rFonts w:asciiTheme="majorEastAsia" w:hAnsiTheme="majorEastAsia" w:eastAsiaTheme="majorEastAsia"/>
                <w:sz w:val="24"/>
                <w:szCs w:val="24"/>
              </w:rPr>
            </w:pPr>
          </w:p>
          <w:p w14:paraId="2F53D24D">
            <w:pPr>
              <w:rPr>
                <w:rFonts w:asciiTheme="majorEastAsia" w:hAnsiTheme="majorEastAsia" w:eastAsiaTheme="majorEastAsia"/>
                <w:sz w:val="24"/>
                <w:szCs w:val="24"/>
              </w:rPr>
            </w:pPr>
          </w:p>
          <w:p w14:paraId="209F7F9B">
            <w:pPr>
              <w:spacing w:line="340" w:lineRule="atLeast"/>
              <w:rPr>
                <w:rFonts w:cs="仿宋_GB2312" w:asciiTheme="majorEastAsia" w:hAnsiTheme="majorEastAsia" w:eastAsiaTheme="majorEastAsia"/>
                <w:sz w:val="24"/>
                <w:szCs w:val="24"/>
              </w:rPr>
            </w:pPr>
          </w:p>
          <w:p w14:paraId="36783A14">
            <w:pPr>
              <w:spacing w:line="340" w:lineRule="atLeast"/>
              <w:rPr>
                <w:rFonts w:cs="仿宋_GB2312" w:asciiTheme="majorEastAsia" w:hAnsiTheme="majorEastAsia" w:eastAsiaTheme="majorEastAsia"/>
                <w:sz w:val="24"/>
                <w:szCs w:val="24"/>
              </w:rPr>
            </w:pPr>
          </w:p>
        </w:tc>
      </w:tr>
    </w:tbl>
    <w:p w14:paraId="1BD97A6B">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82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6CB40A19">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14:paraId="45A40BA2">
            <w:pPr>
              <w:rPr>
                <w:rFonts w:cs="仿宋_GB2312" w:asciiTheme="majorEastAsia" w:hAnsiTheme="majorEastAsia" w:eastAsiaTheme="majorEastAsia"/>
                <w:sz w:val="24"/>
                <w:szCs w:val="24"/>
              </w:rPr>
            </w:pPr>
          </w:p>
          <w:p w14:paraId="27BEB8FA">
            <w:pPr>
              <w:spacing w:line="340" w:lineRule="atLeast"/>
              <w:rPr>
                <w:rFonts w:asciiTheme="majorEastAsia" w:hAnsiTheme="majorEastAsia" w:eastAsiaTheme="majorEastAsia"/>
                <w:sz w:val="24"/>
                <w:szCs w:val="24"/>
              </w:rPr>
            </w:pPr>
          </w:p>
          <w:p w14:paraId="4BA65B9A">
            <w:pPr>
              <w:spacing w:line="340" w:lineRule="atLeast"/>
              <w:rPr>
                <w:rFonts w:asciiTheme="majorEastAsia" w:hAnsiTheme="majorEastAsia" w:eastAsiaTheme="majorEastAsia"/>
                <w:sz w:val="24"/>
                <w:szCs w:val="24"/>
              </w:rPr>
            </w:pPr>
          </w:p>
          <w:p w14:paraId="5A623648">
            <w:pPr>
              <w:spacing w:line="340" w:lineRule="atLeast"/>
              <w:rPr>
                <w:rFonts w:asciiTheme="majorEastAsia" w:hAnsiTheme="majorEastAsia" w:eastAsiaTheme="majorEastAsia"/>
                <w:sz w:val="24"/>
                <w:szCs w:val="24"/>
              </w:rPr>
            </w:pPr>
          </w:p>
          <w:p w14:paraId="2AE894F4">
            <w:pPr>
              <w:spacing w:line="340" w:lineRule="atLeast"/>
              <w:rPr>
                <w:rFonts w:asciiTheme="majorEastAsia" w:hAnsiTheme="majorEastAsia" w:eastAsiaTheme="majorEastAsia"/>
                <w:sz w:val="24"/>
                <w:szCs w:val="24"/>
              </w:rPr>
            </w:pPr>
          </w:p>
          <w:p w14:paraId="7D882063">
            <w:pPr>
              <w:spacing w:line="340" w:lineRule="atLeast"/>
              <w:rPr>
                <w:rFonts w:asciiTheme="majorEastAsia" w:hAnsiTheme="majorEastAsia" w:eastAsiaTheme="majorEastAsia"/>
                <w:sz w:val="24"/>
                <w:szCs w:val="24"/>
              </w:rPr>
            </w:pPr>
          </w:p>
          <w:p w14:paraId="55BEC896">
            <w:pPr>
              <w:spacing w:line="340" w:lineRule="atLeast"/>
              <w:rPr>
                <w:rFonts w:asciiTheme="majorEastAsia" w:hAnsiTheme="majorEastAsia" w:eastAsiaTheme="majorEastAsia"/>
                <w:sz w:val="24"/>
                <w:szCs w:val="24"/>
              </w:rPr>
            </w:pPr>
          </w:p>
          <w:p w14:paraId="34109779">
            <w:pPr>
              <w:spacing w:line="340" w:lineRule="atLeast"/>
              <w:rPr>
                <w:rFonts w:asciiTheme="majorEastAsia" w:hAnsiTheme="majorEastAsia" w:eastAsiaTheme="majorEastAsia"/>
                <w:sz w:val="24"/>
                <w:szCs w:val="24"/>
              </w:rPr>
            </w:pPr>
          </w:p>
          <w:p w14:paraId="19CD5918">
            <w:pPr>
              <w:spacing w:line="340" w:lineRule="atLeast"/>
              <w:rPr>
                <w:rFonts w:asciiTheme="majorEastAsia" w:hAnsiTheme="majorEastAsia" w:eastAsiaTheme="majorEastAsia"/>
                <w:sz w:val="24"/>
                <w:szCs w:val="24"/>
              </w:rPr>
            </w:pPr>
          </w:p>
          <w:p w14:paraId="15C7753A">
            <w:pPr>
              <w:spacing w:line="340" w:lineRule="atLeast"/>
              <w:rPr>
                <w:rFonts w:asciiTheme="majorEastAsia" w:hAnsiTheme="majorEastAsia" w:eastAsiaTheme="majorEastAsia"/>
                <w:sz w:val="24"/>
                <w:szCs w:val="24"/>
              </w:rPr>
            </w:pPr>
          </w:p>
          <w:p w14:paraId="2B6C97E8">
            <w:pPr>
              <w:spacing w:line="340" w:lineRule="atLeast"/>
              <w:rPr>
                <w:rFonts w:asciiTheme="majorEastAsia" w:hAnsiTheme="majorEastAsia" w:eastAsiaTheme="majorEastAsia"/>
                <w:sz w:val="24"/>
                <w:szCs w:val="24"/>
              </w:rPr>
            </w:pPr>
          </w:p>
          <w:p w14:paraId="1FAB9FD3">
            <w:pPr>
              <w:spacing w:line="340" w:lineRule="atLeast"/>
              <w:rPr>
                <w:rFonts w:asciiTheme="majorEastAsia" w:hAnsiTheme="majorEastAsia" w:eastAsiaTheme="majorEastAsia"/>
                <w:sz w:val="24"/>
                <w:szCs w:val="24"/>
              </w:rPr>
            </w:pPr>
          </w:p>
          <w:p w14:paraId="6FAF6074">
            <w:pPr>
              <w:spacing w:line="340" w:lineRule="atLeast"/>
              <w:rPr>
                <w:rFonts w:asciiTheme="majorEastAsia" w:hAnsiTheme="majorEastAsia" w:eastAsiaTheme="majorEastAsia"/>
                <w:sz w:val="24"/>
                <w:szCs w:val="24"/>
              </w:rPr>
            </w:pPr>
          </w:p>
          <w:p w14:paraId="4693EBC0">
            <w:pPr>
              <w:spacing w:line="340" w:lineRule="atLeast"/>
              <w:rPr>
                <w:rFonts w:asciiTheme="majorEastAsia" w:hAnsiTheme="majorEastAsia" w:eastAsiaTheme="majorEastAsia"/>
                <w:sz w:val="24"/>
                <w:szCs w:val="24"/>
              </w:rPr>
            </w:pPr>
          </w:p>
          <w:p w14:paraId="6ADAECC8">
            <w:pPr>
              <w:spacing w:line="340" w:lineRule="atLeast"/>
              <w:rPr>
                <w:rFonts w:asciiTheme="majorEastAsia" w:hAnsiTheme="majorEastAsia" w:eastAsiaTheme="majorEastAsia"/>
                <w:sz w:val="24"/>
                <w:szCs w:val="24"/>
              </w:rPr>
            </w:pPr>
          </w:p>
          <w:p w14:paraId="0EE66110">
            <w:pPr>
              <w:spacing w:line="340" w:lineRule="atLeast"/>
              <w:rPr>
                <w:rFonts w:asciiTheme="majorEastAsia" w:hAnsiTheme="majorEastAsia" w:eastAsiaTheme="majorEastAsia"/>
                <w:sz w:val="24"/>
                <w:szCs w:val="24"/>
              </w:rPr>
            </w:pPr>
          </w:p>
          <w:p w14:paraId="6F14E638">
            <w:pPr>
              <w:spacing w:line="340" w:lineRule="atLeast"/>
              <w:rPr>
                <w:rFonts w:asciiTheme="majorEastAsia" w:hAnsiTheme="majorEastAsia" w:eastAsiaTheme="majorEastAsia"/>
                <w:sz w:val="24"/>
                <w:szCs w:val="24"/>
              </w:rPr>
            </w:pPr>
          </w:p>
          <w:p w14:paraId="1B77ADF6">
            <w:pPr>
              <w:spacing w:line="340" w:lineRule="atLeast"/>
              <w:rPr>
                <w:rFonts w:asciiTheme="majorEastAsia" w:hAnsiTheme="majorEastAsia" w:eastAsiaTheme="majorEastAsia"/>
                <w:sz w:val="24"/>
                <w:szCs w:val="24"/>
              </w:rPr>
            </w:pPr>
          </w:p>
          <w:p w14:paraId="7897FBF7">
            <w:pPr>
              <w:spacing w:line="340" w:lineRule="atLeast"/>
              <w:rPr>
                <w:rFonts w:asciiTheme="majorEastAsia" w:hAnsiTheme="majorEastAsia" w:eastAsiaTheme="majorEastAsia"/>
                <w:sz w:val="24"/>
                <w:szCs w:val="24"/>
              </w:rPr>
            </w:pPr>
          </w:p>
          <w:p w14:paraId="6027C020">
            <w:pPr>
              <w:spacing w:line="340" w:lineRule="atLeast"/>
              <w:rPr>
                <w:rFonts w:asciiTheme="majorEastAsia" w:hAnsiTheme="majorEastAsia" w:eastAsiaTheme="majorEastAsia"/>
                <w:sz w:val="24"/>
                <w:szCs w:val="24"/>
              </w:rPr>
            </w:pPr>
          </w:p>
          <w:p w14:paraId="2764DD75">
            <w:pPr>
              <w:spacing w:line="340" w:lineRule="atLeast"/>
              <w:rPr>
                <w:rFonts w:asciiTheme="majorEastAsia" w:hAnsiTheme="majorEastAsia" w:eastAsiaTheme="majorEastAsia"/>
                <w:sz w:val="24"/>
                <w:szCs w:val="24"/>
              </w:rPr>
            </w:pPr>
          </w:p>
          <w:p w14:paraId="3421CFE6">
            <w:pPr>
              <w:spacing w:line="340" w:lineRule="atLeast"/>
              <w:rPr>
                <w:rFonts w:asciiTheme="majorEastAsia" w:hAnsiTheme="majorEastAsia" w:eastAsiaTheme="majorEastAsia"/>
                <w:sz w:val="24"/>
                <w:szCs w:val="24"/>
              </w:rPr>
            </w:pPr>
          </w:p>
          <w:p w14:paraId="3B5B95AE">
            <w:pPr>
              <w:spacing w:line="340" w:lineRule="atLeast"/>
              <w:rPr>
                <w:rFonts w:asciiTheme="majorEastAsia" w:hAnsiTheme="majorEastAsia" w:eastAsiaTheme="majorEastAsia"/>
                <w:sz w:val="24"/>
                <w:szCs w:val="24"/>
              </w:rPr>
            </w:pPr>
          </w:p>
          <w:p w14:paraId="79713450">
            <w:pPr>
              <w:spacing w:line="340" w:lineRule="atLeast"/>
              <w:rPr>
                <w:rFonts w:asciiTheme="majorEastAsia" w:hAnsiTheme="majorEastAsia" w:eastAsiaTheme="majorEastAsia"/>
                <w:sz w:val="24"/>
                <w:szCs w:val="24"/>
              </w:rPr>
            </w:pPr>
          </w:p>
          <w:p w14:paraId="7B0B2E87">
            <w:pPr>
              <w:spacing w:line="340" w:lineRule="atLeast"/>
              <w:rPr>
                <w:rFonts w:asciiTheme="majorEastAsia" w:hAnsiTheme="majorEastAsia" w:eastAsiaTheme="majorEastAsia"/>
                <w:sz w:val="24"/>
                <w:szCs w:val="24"/>
              </w:rPr>
            </w:pPr>
          </w:p>
          <w:p w14:paraId="0F92FB40">
            <w:pPr>
              <w:spacing w:line="340" w:lineRule="atLeast"/>
              <w:rPr>
                <w:rFonts w:asciiTheme="majorEastAsia" w:hAnsiTheme="majorEastAsia" w:eastAsiaTheme="majorEastAsia"/>
                <w:sz w:val="24"/>
                <w:szCs w:val="24"/>
              </w:rPr>
            </w:pPr>
          </w:p>
          <w:p w14:paraId="5C17BFEF">
            <w:pPr>
              <w:spacing w:line="340" w:lineRule="atLeast"/>
              <w:rPr>
                <w:rFonts w:asciiTheme="majorEastAsia" w:hAnsiTheme="majorEastAsia" w:eastAsiaTheme="majorEastAsia"/>
                <w:sz w:val="24"/>
                <w:szCs w:val="24"/>
              </w:rPr>
            </w:pPr>
          </w:p>
          <w:p w14:paraId="37648C6C">
            <w:pPr>
              <w:spacing w:line="340" w:lineRule="atLeast"/>
              <w:rPr>
                <w:rFonts w:asciiTheme="majorEastAsia" w:hAnsiTheme="majorEastAsia" w:eastAsiaTheme="majorEastAsia"/>
                <w:sz w:val="24"/>
                <w:szCs w:val="24"/>
              </w:rPr>
            </w:pPr>
          </w:p>
          <w:p w14:paraId="77CA14D6">
            <w:pPr>
              <w:spacing w:line="340" w:lineRule="atLeast"/>
              <w:rPr>
                <w:rFonts w:asciiTheme="majorEastAsia" w:hAnsiTheme="majorEastAsia" w:eastAsiaTheme="majorEastAsia"/>
                <w:sz w:val="24"/>
                <w:szCs w:val="24"/>
              </w:rPr>
            </w:pPr>
          </w:p>
          <w:p w14:paraId="6582516E">
            <w:pPr>
              <w:spacing w:line="340" w:lineRule="atLeast"/>
              <w:rPr>
                <w:rFonts w:asciiTheme="majorEastAsia" w:hAnsiTheme="majorEastAsia" w:eastAsiaTheme="majorEastAsia"/>
                <w:sz w:val="24"/>
                <w:szCs w:val="24"/>
              </w:rPr>
            </w:pPr>
          </w:p>
          <w:p w14:paraId="348CC50E">
            <w:pPr>
              <w:spacing w:line="340" w:lineRule="atLeast"/>
              <w:rPr>
                <w:rFonts w:asciiTheme="majorEastAsia" w:hAnsiTheme="majorEastAsia" w:eastAsiaTheme="majorEastAsia"/>
                <w:sz w:val="24"/>
                <w:szCs w:val="24"/>
              </w:rPr>
            </w:pPr>
          </w:p>
          <w:p w14:paraId="4DE8C8A5">
            <w:pPr>
              <w:spacing w:line="340" w:lineRule="atLeast"/>
              <w:rPr>
                <w:rFonts w:asciiTheme="majorEastAsia" w:hAnsiTheme="majorEastAsia" w:eastAsiaTheme="majorEastAsia"/>
                <w:sz w:val="24"/>
                <w:szCs w:val="24"/>
              </w:rPr>
            </w:pPr>
          </w:p>
          <w:p w14:paraId="01F4B9CC">
            <w:pPr>
              <w:spacing w:line="340" w:lineRule="atLeast"/>
              <w:rPr>
                <w:rFonts w:asciiTheme="majorEastAsia" w:hAnsiTheme="majorEastAsia" w:eastAsiaTheme="majorEastAsia"/>
                <w:sz w:val="24"/>
                <w:szCs w:val="24"/>
              </w:rPr>
            </w:pPr>
          </w:p>
          <w:p w14:paraId="780EEFF0">
            <w:pPr>
              <w:spacing w:line="340" w:lineRule="atLeast"/>
              <w:rPr>
                <w:rFonts w:asciiTheme="majorEastAsia" w:hAnsiTheme="majorEastAsia" w:eastAsiaTheme="majorEastAsia"/>
                <w:sz w:val="24"/>
                <w:szCs w:val="24"/>
              </w:rPr>
            </w:pPr>
          </w:p>
          <w:p w14:paraId="15DB15FC">
            <w:pPr>
              <w:spacing w:line="340" w:lineRule="atLeast"/>
              <w:rPr>
                <w:rFonts w:asciiTheme="majorEastAsia" w:hAnsiTheme="majorEastAsia" w:eastAsiaTheme="majorEastAsia"/>
                <w:sz w:val="24"/>
                <w:szCs w:val="24"/>
              </w:rPr>
            </w:pPr>
          </w:p>
          <w:p w14:paraId="641F9DD4">
            <w:pPr>
              <w:spacing w:line="340" w:lineRule="atLeast"/>
              <w:rPr>
                <w:rFonts w:asciiTheme="majorEastAsia" w:hAnsiTheme="majorEastAsia" w:eastAsiaTheme="majorEastAsia"/>
                <w:sz w:val="24"/>
                <w:szCs w:val="24"/>
              </w:rPr>
            </w:pPr>
          </w:p>
        </w:tc>
      </w:tr>
    </w:tbl>
    <w:p w14:paraId="75E3933F">
      <w:pPr>
        <w:rPr>
          <w:rFonts w:ascii="黑体" w:hAnsi="黑体" w:eastAsia="黑体" w:cs="黑体"/>
          <w:sz w:val="24"/>
          <w:szCs w:val="24"/>
        </w:rPr>
      </w:pPr>
      <w:r>
        <w:rPr>
          <w:rFonts w:hint="eastAsia" w:ascii="黑体" w:hAnsi="黑体" w:eastAsia="黑体" w:cs="黑体"/>
          <w:sz w:val="24"/>
          <w:szCs w:val="24"/>
        </w:rPr>
        <w:br w:type="page"/>
      </w:r>
    </w:p>
    <w:p w14:paraId="17EB0218">
      <w:pPr>
        <w:pStyle w:val="15"/>
        <w:numPr>
          <w:ilvl w:val="0"/>
          <w:numId w:val="2"/>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教材作者诚信承诺</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6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14:paraId="329F18FC">
            <w:pPr>
              <w:adjustRightInd w:val="0"/>
              <w:snapToGrid w:val="0"/>
              <w:spacing w:before="638" w:beforeLines="200" w:after="319"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14:paraId="611917D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931A42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5BA758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14:paraId="7E39E81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7A223EEE">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14:paraId="221842F6">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14:paraId="26BEC3D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44D94B4">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DD0CD2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568DB0C9">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14:paraId="4F18056C">
      <w:pPr>
        <w:pStyle w:val="15"/>
        <w:spacing w:line="340" w:lineRule="atLeast"/>
        <w:ind w:firstLine="0" w:firstLineChars="0"/>
        <w:rPr>
          <w:rFonts w:asciiTheme="majorEastAsia" w:hAnsiTheme="majorEastAsia" w:eastAsiaTheme="majorEastAsia"/>
          <w:sz w:val="24"/>
          <w:szCs w:val="24"/>
        </w:rPr>
      </w:pPr>
    </w:p>
    <w:p w14:paraId="568EF880">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申报单位承诺意见</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82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346798E6">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p>
          <w:p w14:paraId="6DE25984">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已对教材有关信息及填报的内容进行核实，保证真实性。经对该教材评审评价，同意该教材申报。</w:t>
            </w:r>
          </w:p>
          <w:p w14:paraId="68661E89">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E8B16DA">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学院领导签字：</w:t>
            </w:r>
          </w:p>
          <w:p w14:paraId="6B7331B5">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（学院公章）</w:t>
            </w:r>
          </w:p>
          <w:p w14:paraId="2A77AF08">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398DC7F">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bl>
    <w:p w14:paraId="76EBDCFB">
      <w:pPr>
        <w:rPr>
          <w:rFonts w:asciiTheme="majorEastAsia" w:hAnsiTheme="majorEastAsia" w:eastAsiaTheme="majorEastAsia"/>
          <w:sz w:val="32"/>
          <w:szCs w:val="32"/>
        </w:rPr>
      </w:pPr>
      <w:r>
        <w:rPr>
          <w:rFonts w:asciiTheme="majorEastAsia" w:hAnsiTheme="majorEastAsia" w:eastAsiaTheme="majorEastAsia"/>
          <w:sz w:val="32"/>
          <w:szCs w:val="32"/>
        </w:rPr>
        <w:br w:type="page"/>
      </w:r>
    </w:p>
    <w:p w14:paraId="5798B351">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23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8B9AFDE">
            <w:pPr>
              <w:pStyle w:val="15"/>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教材样书（必须提供）</w:t>
            </w:r>
          </w:p>
          <w:p w14:paraId="71626797">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最新印次的纸质教材；数字教材请提供全部教材内容电子版或填写能够查看全部教材内容的链接地址、账号；纸质教材附带数字资源的，提交纸质教材最新印次的同时，提交能够查看全部数字资源内容的链接地址、账号。）</w:t>
            </w:r>
          </w:p>
          <w:p w14:paraId="10F0E928">
            <w:pPr>
              <w:pStyle w:val="15"/>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2.所有作者政治审查意见（必须提供）</w:t>
            </w:r>
          </w:p>
          <w:p w14:paraId="31F235B6">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请提交PDF扫描件，纸质版无需提交。）</w:t>
            </w:r>
          </w:p>
          <w:p w14:paraId="2A17CEE9">
            <w:pPr>
              <w:pStyle w:val="15"/>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lang w:val="en-US" w:eastAsia="zh-CN"/>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必须</w:t>
            </w:r>
            <w:r>
              <w:rPr>
                <w:rFonts w:hint="eastAsia" w:cs="仿宋_GB2312" w:asciiTheme="majorEastAsia" w:hAnsiTheme="majorEastAsia" w:eastAsiaTheme="majorEastAsia"/>
                <w:b/>
                <w:sz w:val="24"/>
                <w:szCs w:val="24"/>
              </w:rPr>
              <w:t>提供</w:t>
            </w:r>
            <w:r>
              <w:rPr>
                <w:rFonts w:cs="仿宋_GB2312" w:asciiTheme="majorEastAsia" w:hAnsiTheme="majorEastAsia" w:eastAsiaTheme="majorEastAsia"/>
                <w:b/>
                <w:sz w:val="24"/>
                <w:szCs w:val="24"/>
              </w:rPr>
              <w:t>）</w:t>
            </w:r>
          </w:p>
          <w:p w14:paraId="3B9A4F46">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中国版本图书馆CIP查询截图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请提交PDF扫描件，纸质版无需提交。</w:t>
            </w:r>
            <w:r>
              <w:rPr>
                <w:rFonts w:cs="仿宋_GB2312" w:asciiTheme="majorEastAsia" w:hAnsiTheme="majorEastAsia" w:eastAsiaTheme="majorEastAsia"/>
                <w:sz w:val="24"/>
                <w:szCs w:val="24"/>
              </w:rPr>
              <w:t>）</w:t>
            </w:r>
          </w:p>
          <w:p w14:paraId="23626EFC">
            <w:pPr>
              <w:pStyle w:val="15"/>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4.图书编校质量自查结果记录表（</w:t>
            </w:r>
            <w:r>
              <w:rPr>
                <w:rFonts w:hint="eastAsia" w:cs="仿宋_GB2312" w:asciiTheme="majorEastAsia" w:hAnsiTheme="majorEastAsia" w:eastAsiaTheme="majorEastAsia"/>
                <w:b/>
                <w:sz w:val="24"/>
                <w:szCs w:val="24"/>
                <w:lang w:eastAsia="zh-CN"/>
              </w:rPr>
              <w:t>可选</w:t>
            </w:r>
            <w:r>
              <w:rPr>
                <w:rFonts w:hint="eastAsia" w:cs="仿宋_GB2312" w:asciiTheme="majorEastAsia" w:hAnsiTheme="majorEastAsia" w:eastAsiaTheme="majorEastAsia"/>
                <w:b/>
                <w:sz w:val="24"/>
                <w:szCs w:val="24"/>
              </w:rPr>
              <w:t>提供</w:t>
            </w:r>
            <w:r>
              <w:rPr>
                <w:rFonts w:hint="eastAsia" w:cs="仿宋_GB2312" w:asciiTheme="majorEastAsia" w:hAnsiTheme="majorEastAsia" w:eastAsiaTheme="majorEastAsia"/>
                <w:b w:val="0"/>
                <w:bCs/>
                <w:sz w:val="24"/>
                <w:szCs w:val="24"/>
                <w:lang w:eastAsia="zh-CN"/>
              </w:rPr>
              <w:t>，若后续出校申报则必须提供</w:t>
            </w:r>
            <w:r>
              <w:rPr>
                <w:rFonts w:hint="eastAsia" w:cs="仿宋_GB2312" w:asciiTheme="majorEastAsia" w:hAnsiTheme="majorEastAsia" w:eastAsiaTheme="majorEastAsia"/>
                <w:b/>
                <w:sz w:val="24"/>
                <w:szCs w:val="24"/>
              </w:rPr>
              <w:t>）</w:t>
            </w:r>
          </w:p>
          <w:p w14:paraId="2CF4CBDC">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出版社公章。全册教材的不同分册以不同文件分别上传。格式要求从申报平台下载。）</w:t>
            </w:r>
          </w:p>
          <w:p w14:paraId="1439B870">
            <w:pPr>
              <w:adjustRightInd w:val="0"/>
              <w:snapToGrid w:val="0"/>
              <w:ind w:left="48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lang w:val="en-US" w:eastAsia="zh-CN"/>
              </w:rPr>
              <w:t>专家审查</w:t>
            </w:r>
            <w:r>
              <w:rPr>
                <w:rFonts w:hint="eastAsia" w:cs="仿宋_GB2312" w:asciiTheme="majorEastAsia" w:hAnsiTheme="majorEastAsia" w:eastAsiaTheme="majorEastAsia"/>
                <w:b/>
                <w:sz w:val="24"/>
                <w:szCs w:val="24"/>
              </w:rPr>
              <w:t>意见</w:t>
            </w:r>
            <w:r>
              <w:rPr>
                <w:rFonts w:hint="eastAsia" w:cs="仿宋_GB2312" w:asciiTheme="majorEastAsia" w:hAnsiTheme="majorEastAsia" w:eastAsiaTheme="majorEastAsia"/>
                <w:b/>
                <w:sz w:val="24"/>
                <w:szCs w:val="24"/>
                <w:lang w:val="en-US" w:eastAsia="zh-CN"/>
              </w:rPr>
              <w:t>表</w:t>
            </w:r>
            <w:r>
              <w:rPr>
                <w:rFonts w:hint="eastAsia"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eastAsia="zh-CN"/>
              </w:rPr>
              <w:t>可选</w:t>
            </w:r>
            <w:r>
              <w:rPr>
                <w:rFonts w:hint="eastAsia" w:cs="仿宋_GB2312" w:asciiTheme="majorEastAsia" w:hAnsiTheme="majorEastAsia" w:eastAsiaTheme="majorEastAsia"/>
                <w:b/>
                <w:sz w:val="24"/>
                <w:szCs w:val="24"/>
              </w:rPr>
              <w:t>提供</w:t>
            </w:r>
            <w:r>
              <w:rPr>
                <w:rFonts w:hint="eastAsia" w:cs="仿宋_GB2312" w:asciiTheme="majorEastAsia" w:hAnsiTheme="majorEastAsia" w:eastAsiaTheme="majorEastAsia"/>
                <w:b w:val="0"/>
                <w:bCs/>
                <w:sz w:val="24"/>
                <w:szCs w:val="24"/>
                <w:lang w:eastAsia="zh-CN"/>
              </w:rPr>
              <w:t>，若后续出校申报则必须提供</w:t>
            </w:r>
            <w:r>
              <w:rPr>
                <w:rFonts w:hint="eastAsia" w:cs="仿宋_GB2312" w:asciiTheme="majorEastAsia" w:hAnsiTheme="majorEastAsia" w:eastAsiaTheme="majorEastAsia"/>
                <w:b/>
                <w:sz w:val="24"/>
                <w:szCs w:val="24"/>
              </w:rPr>
              <w:t>）</w:t>
            </w:r>
          </w:p>
          <w:p w14:paraId="63930243">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w:t>
            </w:r>
            <w:r>
              <w:rPr>
                <w:rFonts w:hint="eastAsia" w:cs="仿宋_GB2312" w:asciiTheme="majorEastAsia" w:hAnsiTheme="majorEastAsia" w:eastAsiaTheme="majorEastAsia"/>
                <w:sz w:val="24"/>
                <w:szCs w:val="24"/>
                <w:lang w:val="en-US" w:eastAsia="zh-CN"/>
              </w:rPr>
              <w:t>思想</w:t>
            </w:r>
            <w:r>
              <w:rPr>
                <w:rFonts w:hint="eastAsia" w:cs="仿宋_GB2312" w:asciiTheme="majorEastAsia" w:hAnsiTheme="majorEastAsia" w:eastAsiaTheme="majorEastAsia"/>
                <w:sz w:val="24"/>
                <w:szCs w:val="24"/>
              </w:rPr>
              <w:t>性、</w:t>
            </w:r>
            <w:r>
              <w:rPr>
                <w:rFonts w:hint="eastAsia" w:cs="仿宋_GB2312" w:asciiTheme="majorEastAsia" w:hAnsiTheme="majorEastAsia" w:eastAsiaTheme="majorEastAsia"/>
                <w:sz w:val="24"/>
                <w:szCs w:val="24"/>
                <w:lang w:val="en-US" w:eastAsia="zh-CN"/>
              </w:rPr>
              <w:t>学术</w:t>
            </w:r>
            <w:r>
              <w:rPr>
                <w:rFonts w:hint="eastAsia" w:cs="仿宋_GB2312" w:asciiTheme="majorEastAsia" w:hAnsiTheme="majorEastAsia" w:eastAsiaTheme="majorEastAsia"/>
                <w:sz w:val="24"/>
                <w:szCs w:val="24"/>
              </w:rPr>
              <w:t>性审</w:t>
            </w:r>
            <w:r>
              <w:rPr>
                <w:rFonts w:hint="eastAsia" w:cs="仿宋_GB2312" w:asciiTheme="majorEastAsia" w:hAnsiTheme="majorEastAsia" w:eastAsiaTheme="majorEastAsia"/>
                <w:sz w:val="24"/>
                <w:szCs w:val="24"/>
                <w:lang w:val="en-US" w:eastAsia="zh-CN"/>
              </w:rPr>
              <w:t>查</w:t>
            </w: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专家不少于3名，其中半数以上为校外专家，专家</w:t>
            </w:r>
            <w:r>
              <w:rPr>
                <w:rFonts w:hint="eastAsia" w:cs="仿宋_GB2312" w:asciiTheme="majorEastAsia" w:hAnsiTheme="majorEastAsia" w:eastAsiaTheme="majorEastAsia"/>
                <w:sz w:val="24"/>
                <w:szCs w:val="24"/>
              </w:rPr>
              <w:t>分别实名评价并签字</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lang w:val="en-US" w:eastAsia="zh-CN"/>
              </w:rPr>
              <w:t>并注明所在单位及专业身份</w:t>
            </w:r>
            <w:r>
              <w:rPr>
                <w:rFonts w:hint="eastAsia" w:cs="仿宋_GB2312" w:asciiTheme="majorEastAsia" w:hAnsiTheme="majorEastAsia" w:eastAsiaTheme="majorEastAsia"/>
                <w:sz w:val="24"/>
                <w:szCs w:val="24"/>
              </w:rPr>
              <w:t>。评价人不得是本教材的作者。）</w:t>
            </w:r>
          </w:p>
          <w:p w14:paraId="5B95E10D">
            <w:pPr>
              <w:adjustRightInd w:val="0"/>
              <w:snapToGrid w:val="0"/>
              <w:ind w:firstLine="482" w:firstLineChars="20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.教材使用情况证明材料（</w:t>
            </w:r>
            <w:r>
              <w:rPr>
                <w:rFonts w:hint="eastAsia" w:cs="仿宋_GB2312" w:asciiTheme="majorEastAsia" w:hAnsiTheme="majorEastAsia" w:eastAsiaTheme="majorEastAsia"/>
                <w:b/>
                <w:sz w:val="24"/>
                <w:szCs w:val="24"/>
                <w:lang w:eastAsia="zh-CN"/>
              </w:rPr>
              <w:t>可选</w:t>
            </w:r>
            <w:r>
              <w:rPr>
                <w:rFonts w:hint="eastAsia" w:cs="仿宋_GB2312" w:asciiTheme="majorEastAsia" w:hAnsiTheme="majorEastAsia" w:eastAsiaTheme="majorEastAsia"/>
                <w:b/>
                <w:sz w:val="24"/>
                <w:szCs w:val="24"/>
              </w:rPr>
              <w:t>提供</w:t>
            </w:r>
            <w:r>
              <w:rPr>
                <w:rFonts w:hint="eastAsia" w:cs="仿宋_GB2312" w:asciiTheme="majorEastAsia" w:hAnsiTheme="majorEastAsia" w:eastAsiaTheme="majorEastAsia"/>
                <w:b w:val="0"/>
                <w:bCs/>
                <w:sz w:val="24"/>
                <w:szCs w:val="24"/>
                <w:lang w:eastAsia="zh-CN"/>
              </w:rPr>
              <w:t>，若后续出校申报则必须提供</w:t>
            </w:r>
            <w:r>
              <w:rPr>
                <w:rFonts w:hint="eastAsia" w:cs="仿宋_GB2312" w:asciiTheme="majorEastAsia" w:hAnsiTheme="majorEastAsia" w:eastAsiaTheme="majorEastAsia"/>
                <w:b/>
                <w:sz w:val="24"/>
                <w:szCs w:val="24"/>
              </w:rPr>
              <w:t>）</w:t>
            </w:r>
          </w:p>
          <w:p w14:paraId="67A50DEA">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14:paraId="7EBE5B4F">
            <w:pPr>
              <w:pStyle w:val="15"/>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lang w:val="en-US" w:eastAsia="zh-CN"/>
              </w:rPr>
              <w:t>7</w:t>
            </w:r>
            <w:r>
              <w:rPr>
                <w:rFonts w:hint="eastAsia" w:cs="仿宋_GB2312" w:asciiTheme="majorEastAsia" w:hAnsiTheme="majorEastAsia" w:eastAsiaTheme="majorEastAsia"/>
                <w:b/>
                <w:sz w:val="24"/>
                <w:szCs w:val="24"/>
              </w:rPr>
              <w:t>.其他材料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14:paraId="20D120EB">
            <w:pPr>
              <w:pStyle w:val="15"/>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r>
              <w:rPr>
                <w:rFonts w:hint="eastAsia" w:cs="仿宋_GB2312" w:asciiTheme="majorEastAsia" w:hAnsiTheme="majorEastAsia" w:eastAsiaTheme="majorEastAsia"/>
                <w:sz w:val="24"/>
                <w:szCs w:val="24"/>
              </w:rPr>
              <w:t>，请提交PDF扫描件，纸质版无需提交。</w:t>
            </w:r>
            <w:r>
              <w:rPr>
                <w:rFonts w:cs="仿宋_GB2312" w:asciiTheme="majorEastAsia" w:hAnsiTheme="majorEastAsia" w:eastAsiaTheme="majorEastAsia"/>
                <w:sz w:val="24"/>
                <w:szCs w:val="24"/>
              </w:rPr>
              <w:t>）</w:t>
            </w:r>
          </w:p>
        </w:tc>
      </w:tr>
    </w:tbl>
    <w:p w14:paraId="6825AE50">
      <w:pPr>
        <w:rPr>
          <w:rFonts w:asciiTheme="majorEastAsia" w:hAnsiTheme="majorEastAsia" w:eastAsiaTheme="majorEastAsia"/>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4NWIwZGU0OTEyYTQwZDcxZjg2ZWIzNjEyNmFhNTkifQ=="/>
    <w:docVar w:name="KSO_WPS_MARK_KEY" w:val="e56fb7b5-b3b5-4705-8c98-d65772f8f589"/>
  </w:docVars>
  <w:rsids>
    <w:rsidRoot w:val="00837AF1"/>
    <w:rsid w:val="00006C43"/>
    <w:rsid w:val="0007748A"/>
    <w:rsid w:val="0008150F"/>
    <w:rsid w:val="00083AAF"/>
    <w:rsid w:val="000C4A79"/>
    <w:rsid w:val="000E409C"/>
    <w:rsid w:val="000F1A9A"/>
    <w:rsid w:val="00104459"/>
    <w:rsid w:val="00106053"/>
    <w:rsid w:val="00127BD3"/>
    <w:rsid w:val="001B0B6E"/>
    <w:rsid w:val="001B1EDD"/>
    <w:rsid w:val="00243EDF"/>
    <w:rsid w:val="0026670C"/>
    <w:rsid w:val="00280BE7"/>
    <w:rsid w:val="0029084F"/>
    <w:rsid w:val="002C0877"/>
    <w:rsid w:val="002D18AF"/>
    <w:rsid w:val="002F6C7A"/>
    <w:rsid w:val="003013C6"/>
    <w:rsid w:val="0030631A"/>
    <w:rsid w:val="00310606"/>
    <w:rsid w:val="003275B1"/>
    <w:rsid w:val="00361CDA"/>
    <w:rsid w:val="00367E21"/>
    <w:rsid w:val="00380370"/>
    <w:rsid w:val="003A09A7"/>
    <w:rsid w:val="003B2C18"/>
    <w:rsid w:val="003F2279"/>
    <w:rsid w:val="004013D7"/>
    <w:rsid w:val="00403BBB"/>
    <w:rsid w:val="00412F06"/>
    <w:rsid w:val="0043526E"/>
    <w:rsid w:val="0045778D"/>
    <w:rsid w:val="00475A66"/>
    <w:rsid w:val="004E65BF"/>
    <w:rsid w:val="00511EAF"/>
    <w:rsid w:val="0051778D"/>
    <w:rsid w:val="00580599"/>
    <w:rsid w:val="00582079"/>
    <w:rsid w:val="00613704"/>
    <w:rsid w:val="00617941"/>
    <w:rsid w:val="006423BF"/>
    <w:rsid w:val="00655EBF"/>
    <w:rsid w:val="00694C94"/>
    <w:rsid w:val="006D77DB"/>
    <w:rsid w:val="006F3EAB"/>
    <w:rsid w:val="0072051A"/>
    <w:rsid w:val="00755F99"/>
    <w:rsid w:val="00767BDA"/>
    <w:rsid w:val="007807F3"/>
    <w:rsid w:val="007B1B29"/>
    <w:rsid w:val="0081091E"/>
    <w:rsid w:val="00837AF1"/>
    <w:rsid w:val="00864F2C"/>
    <w:rsid w:val="00870F47"/>
    <w:rsid w:val="008863ED"/>
    <w:rsid w:val="008C227B"/>
    <w:rsid w:val="008C3237"/>
    <w:rsid w:val="008D034B"/>
    <w:rsid w:val="008E03F8"/>
    <w:rsid w:val="00915673"/>
    <w:rsid w:val="00940B9E"/>
    <w:rsid w:val="00964550"/>
    <w:rsid w:val="009722C9"/>
    <w:rsid w:val="009B57D3"/>
    <w:rsid w:val="009C42A8"/>
    <w:rsid w:val="009D2672"/>
    <w:rsid w:val="00A90B6B"/>
    <w:rsid w:val="00AB35CE"/>
    <w:rsid w:val="00AE7354"/>
    <w:rsid w:val="00B012B8"/>
    <w:rsid w:val="00B117DF"/>
    <w:rsid w:val="00B37923"/>
    <w:rsid w:val="00B525BE"/>
    <w:rsid w:val="00B61AE5"/>
    <w:rsid w:val="00B9021A"/>
    <w:rsid w:val="00BA1037"/>
    <w:rsid w:val="00BB27D7"/>
    <w:rsid w:val="00BB7975"/>
    <w:rsid w:val="00BD1D7E"/>
    <w:rsid w:val="00BF1040"/>
    <w:rsid w:val="00C42332"/>
    <w:rsid w:val="00C85259"/>
    <w:rsid w:val="00CE7C6D"/>
    <w:rsid w:val="00D07489"/>
    <w:rsid w:val="00D148F5"/>
    <w:rsid w:val="00D341F3"/>
    <w:rsid w:val="00D365FF"/>
    <w:rsid w:val="00D45ACA"/>
    <w:rsid w:val="00D51457"/>
    <w:rsid w:val="00D90A43"/>
    <w:rsid w:val="00DB750A"/>
    <w:rsid w:val="00DC6E85"/>
    <w:rsid w:val="00E07811"/>
    <w:rsid w:val="00E729D8"/>
    <w:rsid w:val="00E92920"/>
    <w:rsid w:val="00ED4241"/>
    <w:rsid w:val="00F07356"/>
    <w:rsid w:val="00F110A5"/>
    <w:rsid w:val="00F21E35"/>
    <w:rsid w:val="00F46219"/>
    <w:rsid w:val="00F945E0"/>
    <w:rsid w:val="00FB4BE5"/>
    <w:rsid w:val="00FC0816"/>
    <w:rsid w:val="00FC626A"/>
    <w:rsid w:val="00FD76A4"/>
    <w:rsid w:val="02A660E8"/>
    <w:rsid w:val="07AC3444"/>
    <w:rsid w:val="09D47D15"/>
    <w:rsid w:val="0AFA64AA"/>
    <w:rsid w:val="0C3663F6"/>
    <w:rsid w:val="0D3F69D3"/>
    <w:rsid w:val="0E7734DE"/>
    <w:rsid w:val="0FC87672"/>
    <w:rsid w:val="105C4450"/>
    <w:rsid w:val="10914580"/>
    <w:rsid w:val="120036C4"/>
    <w:rsid w:val="12C34EE9"/>
    <w:rsid w:val="135F5880"/>
    <w:rsid w:val="17C83156"/>
    <w:rsid w:val="18150F13"/>
    <w:rsid w:val="18FC4FBE"/>
    <w:rsid w:val="19F33BB6"/>
    <w:rsid w:val="1A1324AA"/>
    <w:rsid w:val="1AB86BAD"/>
    <w:rsid w:val="1CA23671"/>
    <w:rsid w:val="1E1C7F3F"/>
    <w:rsid w:val="1EF5217E"/>
    <w:rsid w:val="2027145F"/>
    <w:rsid w:val="223519D4"/>
    <w:rsid w:val="24CF5EA3"/>
    <w:rsid w:val="25CD79B1"/>
    <w:rsid w:val="27F07B94"/>
    <w:rsid w:val="2984482A"/>
    <w:rsid w:val="2A145BDC"/>
    <w:rsid w:val="2CBC5F10"/>
    <w:rsid w:val="2CFE5D28"/>
    <w:rsid w:val="2DA73EF2"/>
    <w:rsid w:val="2EBC0633"/>
    <w:rsid w:val="33D36236"/>
    <w:rsid w:val="340071A3"/>
    <w:rsid w:val="35A65E80"/>
    <w:rsid w:val="39B06F76"/>
    <w:rsid w:val="3E952BDE"/>
    <w:rsid w:val="41076015"/>
    <w:rsid w:val="437E5448"/>
    <w:rsid w:val="44315157"/>
    <w:rsid w:val="45CF3670"/>
    <w:rsid w:val="46BC1650"/>
    <w:rsid w:val="471536E9"/>
    <w:rsid w:val="47975C19"/>
    <w:rsid w:val="482C45B3"/>
    <w:rsid w:val="49082499"/>
    <w:rsid w:val="49DB15B4"/>
    <w:rsid w:val="4A1C6825"/>
    <w:rsid w:val="4AF34259"/>
    <w:rsid w:val="4DBF769C"/>
    <w:rsid w:val="501A2F43"/>
    <w:rsid w:val="52010EF3"/>
    <w:rsid w:val="53B547E4"/>
    <w:rsid w:val="54DA5AB5"/>
    <w:rsid w:val="558646EF"/>
    <w:rsid w:val="57D05150"/>
    <w:rsid w:val="58C7798D"/>
    <w:rsid w:val="59242179"/>
    <w:rsid w:val="5A6B0E63"/>
    <w:rsid w:val="5F6128A5"/>
    <w:rsid w:val="607C7BB1"/>
    <w:rsid w:val="61B03707"/>
    <w:rsid w:val="61F80E65"/>
    <w:rsid w:val="64514122"/>
    <w:rsid w:val="662833F0"/>
    <w:rsid w:val="66B20340"/>
    <w:rsid w:val="6721499B"/>
    <w:rsid w:val="68231B82"/>
    <w:rsid w:val="696B19C4"/>
    <w:rsid w:val="69C37FAE"/>
    <w:rsid w:val="6AF914A4"/>
    <w:rsid w:val="6F703E60"/>
    <w:rsid w:val="714C4C42"/>
    <w:rsid w:val="744359CE"/>
    <w:rsid w:val="758614DD"/>
    <w:rsid w:val="75A66535"/>
    <w:rsid w:val="76490840"/>
    <w:rsid w:val="77EE09D2"/>
    <w:rsid w:val="78676D2E"/>
    <w:rsid w:val="78F84AAA"/>
    <w:rsid w:val="7C4E451B"/>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character" w:customStyle="1" w:styleId="14">
    <w:name w:val="日期 字符"/>
    <w:basedOn w:val="10"/>
    <w:link w:val="3"/>
    <w:autoRedefine/>
    <w:semiHidden/>
    <w:qFormat/>
    <w:uiPriority w:val="99"/>
  </w:style>
  <w:style w:type="paragraph" w:styleId="15">
    <w:name w:val="List Paragraph"/>
    <w:basedOn w:val="1"/>
    <w:autoRedefine/>
    <w:qFormat/>
    <w:uiPriority w:val="34"/>
    <w:pPr>
      <w:ind w:firstLine="420" w:firstLineChars="200"/>
    </w:pPr>
  </w:style>
  <w:style w:type="character" w:customStyle="1" w:styleId="16">
    <w:name w:val="批注框文本 字符"/>
    <w:basedOn w:val="10"/>
    <w:link w:val="4"/>
    <w:autoRedefine/>
    <w:semiHidden/>
    <w:qFormat/>
    <w:uiPriority w:val="99"/>
    <w:rPr>
      <w:sz w:val="18"/>
      <w:szCs w:val="18"/>
    </w:rPr>
  </w:style>
  <w:style w:type="character" w:customStyle="1" w:styleId="17">
    <w:name w:val="批注文字 字符"/>
    <w:basedOn w:val="10"/>
    <w:link w:val="2"/>
    <w:semiHidden/>
    <w:qFormat/>
    <w:uiPriority w:val="99"/>
    <w:rPr>
      <w:kern w:val="2"/>
      <w:sz w:val="21"/>
      <w:szCs w:val="22"/>
    </w:rPr>
  </w:style>
  <w:style w:type="character" w:customStyle="1" w:styleId="18">
    <w:name w:val="批注主题 字符"/>
    <w:basedOn w:val="17"/>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256D1-E95C-4700-AEFF-AF7192AE6661}">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2150</Words>
  <Characters>2210</Characters>
  <Lines>19</Lines>
  <Paragraphs>5</Paragraphs>
  <TotalTime>0</TotalTime>
  <ScaleCrop>false</ScaleCrop>
  <LinksUpToDate>false</LinksUpToDate>
  <CharactersWithSpaces>2574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2025-03-19T06:32:00Z</dcterms:created>
  <dc:creator>张延书</dc:creator>
  <cp:lastModifiedBy>王子朝</cp:lastModifiedBy>
  <cp:lastPrinted>2024-06-17T01:59:00Z</cp:lastPrinted>
  <dcterms:modified xsi:type="dcterms:W3CDTF">2025-03-26T06:12:55Z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ABBD96BD5CEE47BC9703CBB4D82248B5_13</vt:lpwstr>
  </property>
  <property fmtid="{D5CDD505-2E9C-101B-9397-08002B2CF9AE}" pid="4" name="KSOTemplateDocerSaveRecord">
    <vt:lpwstr>eyJoZGlkIjoiZTk1OTZkYWU3NDJhZDQ2NmU3ZDUyYWZhODA0ZDAzZjUiLCJ1c2VySWQiOiIxNjU4NTY2MzQ0In0=</vt:lpwstr>
  </property>
</Properties>
</file>