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8F944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延期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至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2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027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年春季毕业批次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B类博士研究生良乡校区住宿申请</w:t>
      </w:r>
    </w:p>
    <w:p w14:paraId="0DF42E0B"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6"/>
        </w:rPr>
      </w:pPr>
      <w:r>
        <w:rPr>
          <w:rFonts w:hint="eastAsia" w:ascii="仿宋_GB2312" w:hAnsi="宋体" w:eastAsia="仿宋_GB2312"/>
          <w:sz w:val="32"/>
          <w:szCs w:val="36"/>
          <w:u w:val="single"/>
        </w:rPr>
        <w:t xml:space="preserve">         </w:t>
      </w:r>
      <w:r>
        <w:rPr>
          <w:rFonts w:ascii="仿宋_GB2312" w:hAnsi="宋体" w:eastAsia="仿宋_GB2312"/>
          <w:sz w:val="32"/>
          <w:szCs w:val="36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szCs w:val="36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szCs w:val="36"/>
        </w:rPr>
        <w:t>学院现有</w:t>
      </w:r>
      <w:r>
        <w:rPr>
          <w:rFonts w:hint="eastAsia" w:ascii="仿宋_GB2312" w:hAnsi="宋体" w:eastAsia="仿宋_GB2312"/>
          <w:sz w:val="32"/>
          <w:szCs w:val="36"/>
          <w:u w:val="single"/>
        </w:rPr>
        <w:t xml:space="preserve">  </w:t>
      </w:r>
      <w:r>
        <w:rPr>
          <w:rFonts w:ascii="仿宋_GB2312" w:hAnsi="宋体" w:eastAsia="仿宋_GB2312"/>
          <w:sz w:val="32"/>
          <w:szCs w:val="36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6"/>
        </w:rPr>
        <w:t>名博士研究生，在研究生院发布的</w:t>
      </w:r>
      <w:r>
        <w:rPr>
          <w:rFonts w:hint="eastAsia" w:ascii="仿宋_GB2312" w:hAnsi="宋体" w:eastAsia="仿宋_GB2312"/>
          <w:b/>
          <w:bCs/>
          <w:sz w:val="32"/>
          <w:szCs w:val="36"/>
        </w:rPr>
        <w:t>超基本学制研究生延期至2027年春季毕业批次</w:t>
      </w:r>
      <w:r>
        <w:rPr>
          <w:rFonts w:hint="eastAsia" w:ascii="仿宋_GB2312" w:hAnsi="宋体" w:eastAsia="仿宋_GB2312"/>
          <w:sz w:val="32"/>
          <w:szCs w:val="36"/>
        </w:rPr>
        <w:t>分类结果中，均被认定为延期B类博士研究生且确有住宿需求。该批学生具体信息如下：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268"/>
        <w:gridCol w:w="2835"/>
        <w:gridCol w:w="1922"/>
      </w:tblGrid>
      <w:tr w14:paraId="0D36E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2ED06A31">
            <w:pPr>
              <w:spacing w:line="360" w:lineRule="auto"/>
              <w:jc w:val="center"/>
              <w:rPr>
                <w:rFonts w:ascii="仿宋_GB2312" w:hAnsi="宋体" w:eastAsia="仿宋_GB2312"/>
                <w:sz w:val="32"/>
                <w:szCs w:val="36"/>
              </w:rPr>
            </w:pPr>
            <w:r>
              <w:rPr>
                <w:rFonts w:hint="eastAsia" w:ascii="仿宋_GB2312" w:hAnsi="宋体" w:eastAsia="仿宋_GB2312"/>
                <w:sz w:val="32"/>
                <w:szCs w:val="36"/>
              </w:rPr>
              <w:t>序号</w:t>
            </w:r>
          </w:p>
        </w:tc>
        <w:tc>
          <w:tcPr>
            <w:tcW w:w="2268" w:type="dxa"/>
          </w:tcPr>
          <w:p w14:paraId="23133B53">
            <w:pPr>
              <w:spacing w:line="360" w:lineRule="auto"/>
              <w:jc w:val="center"/>
              <w:rPr>
                <w:rFonts w:ascii="仿宋_GB2312" w:hAnsi="宋体" w:eastAsia="仿宋_GB2312"/>
                <w:sz w:val="32"/>
                <w:szCs w:val="36"/>
              </w:rPr>
            </w:pPr>
            <w:r>
              <w:rPr>
                <w:rFonts w:hint="eastAsia" w:ascii="仿宋_GB2312" w:hAnsi="宋体" w:eastAsia="仿宋_GB2312"/>
                <w:sz w:val="32"/>
                <w:szCs w:val="36"/>
              </w:rPr>
              <w:t>学号</w:t>
            </w:r>
          </w:p>
        </w:tc>
        <w:tc>
          <w:tcPr>
            <w:tcW w:w="2835" w:type="dxa"/>
          </w:tcPr>
          <w:p w14:paraId="0C86A21C">
            <w:pPr>
              <w:spacing w:line="360" w:lineRule="auto"/>
              <w:jc w:val="center"/>
              <w:rPr>
                <w:rFonts w:ascii="仿宋_GB2312" w:hAnsi="宋体" w:eastAsia="仿宋_GB2312"/>
                <w:sz w:val="32"/>
                <w:szCs w:val="36"/>
              </w:rPr>
            </w:pPr>
            <w:r>
              <w:rPr>
                <w:rFonts w:hint="eastAsia" w:ascii="仿宋_GB2312" w:hAnsi="宋体" w:eastAsia="仿宋_GB2312"/>
                <w:sz w:val="32"/>
                <w:szCs w:val="36"/>
              </w:rPr>
              <w:t>姓名</w:t>
            </w:r>
          </w:p>
        </w:tc>
        <w:tc>
          <w:tcPr>
            <w:tcW w:w="1922" w:type="dxa"/>
          </w:tcPr>
          <w:p w14:paraId="2405CA84">
            <w:pPr>
              <w:spacing w:line="360" w:lineRule="auto"/>
              <w:jc w:val="center"/>
              <w:rPr>
                <w:rFonts w:ascii="仿宋_GB2312" w:hAnsi="宋体" w:eastAsia="仿宋_GB2312"/>
                <w:sz w:val="32"/>
                <w:szCs w:val="36"/>
              </w:rPr>
            </w:pPr>
            <w:r>
              <w:rPr>
                <w:rFonts w:hint="eastAsia" w:ascii="仿宋_GB2312" w:hAnsi="宋体" w:eastAsia="仿宋_GB2312"/>
                <w:sz w:val="32"/>
                <w:szCs w:val="36"/>
              </w:rPr>
              <w:t>性别</w:t>
            </w:r>
          </w:p>
        </w:tc>
      </w:tr>
      <w:tr w14:paraId="5A2C2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0D918E5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6"/>
              </w:rPr>
              <w:t>1</w:t>
            </w:r>
          </w:p>
        </w:tc>
        <w:tc>
          <w:tcPr>
            <w:tcW w:w="2268" w:type="dxa"/>
          </w:tcPr>
          <w:p w14:paraId="70B33996">
            <w:pPr>
              <w:spacing w:line="360" w:lineRule="auto"/>
              <w:rPr>
                <w:rFonts w:ascii="仿宋_GB2312" w:hAnsi="宋体" w:eastAsia="仿宋_GB2312"/>
                <w:sz w:val="32"/>
                <w:szCs w:val="36"/>
              </w:rPr>
            </w:pPr>
          </w:p>
        </w:tc>
        <w:tc>
          <w:tcPr>
            <w:tcW w:w="2835" w:type="dxa"/>
          </w:tcPr>
          <w:p w14:paraId="240F173F">
            <w:pPr>
              <w:spacing w:line="360" w:lineRule="auto"/>
              <w:rPr>
                <w:rFonts w:ascii="仿宋_GB2312" w:hAnsi="宋体" w:eastAsia="仿宋_GB2312"/>
                <w:sz w:val="32"/>
                <w:szCs w:val="36"/>
              </w:rPr>
            </w:pPr>
          </w:p>
        </w:tc>
        <w:tc>
          <w:tcPr>
            <w:tcW w:w="1922" w:type="dxa"/>
          </w:tcPr>
          <w:p w14:paraId="71FB8BB9">
            <w:pPr>
              <w:spacing w:line="360" w:lineRule="auto"/>
              <w:rPr>
                <w:rFonts w:ascii="仿宋_GB2312" w:hAnsi="宋体" w:eastAsia="仿宋_GB2312"/>
                <w:sz w:val="32"/>
                <w:szCs w:val="36"/>
              </w:rPr>
            </w:pPr>
          </w:p>
        </w:tc>
      </w:tr>
      <w:tr w14:paraId="2AF97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23BC986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  <w:szCs w:val="36"/>
              </w:rPr>
            </w:pP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sz w:val="32"/>
                <w:szCs w:val="36"/>
              </w:rPr>
              <w:t>……</w:t>
            </w:r>
          </w:p>
        </w:tc>
        <w:tc>
          <w:tcPr>
            <w:tcW w:w="2268" w:type="dxa"/>
          </w:tcPr>
          <w:p w14:paraId="7F9B35AD">
            <w:pPr>
              <w:spacing w:line="360" w:lineRule="auto"/>
              <w:rPr>
                <w:rFonts w:ascii="仿宋_GB2312" w:hAnsi="宋体" w:eastAsia="仿宋_GB2312"/>
                <w:sz w:val="32"/>
                <w:szCs w:val="36"/>
              </w:rPr>
            </w:pPr>
          </w:p>
        </w:tc>
        <w:tc>
          <w:tcPr>
            <w:tcW w:w="2835" w:type="dxa"/>
          </w:tcPr>
          <w:p w14:paraId="15307706">
            <w:pPr>
              <w:spacing w:line="360" w:lineRule="auto"/>
              <w:rPr>
                <w:rFonts w:ascii="仿宋_GB2312" w:hAnsi="宋体" w:eastAsia="仿宋_GB2312"/>
                <w:sz w:val="32"/>
                <w:szCs w:val="36"/>
              </w:rPr>
            </w:pPr>
          </w:p>
        </w:tc>
        <w:tc>
          <w:tcPr>
            <w:tcW w:w="1922" w:type="dxa"/>
          </w:tcPr>
          <w:p w14:paraId="7F52EA75">
            <w:pPr>
              <w:spacing w:line="360" w:lineRule="auto"/>
              <w:rPr>
                <w:rFonts w:ascii="仿宋_GB2312" w:hAnsi="宋体" w:eastAsia="仿宋_GB2312"/>
                <w:sz w:val="32"/>
                <w:szCs w:val="36"/>
              </w:rPr>
            </w:pPr>
          </w:p>
        </w:tc>
      </w:tr>
    </w:tbl>
    <w:p w14:paraId="461ACE84"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6"/>
        </w:rPr>
      </w:pPr>
      <w:r>
        <w:rPr>
          <w:rFonts w:hint="eastAsia" w:ascii="仿宋_GB2312" w:hAnsi="宋体" w:eastAsia="仿宋_GB2312"/>
          <w:sz w:val="32"/>
          <w:szCs w:val="36"/>
        </w:rPr>
        <w:t>为保障该批学生正常的学习、科研秩序，解除其住宿后顾之忧，确保其能够全身心投入学术研究，现特向学校提出该批延期B类博士研究生在良乡校区住宿的申请，本次住宿有效期自申请审核通过之日起，至2027年春季毕业离校当日止。</w:t>
      </w:r>
    </w:p>
    <w:p w14:paraId="399705BC"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6"/>
        </w:rPr>
      </w:pPr>
      <w:r>
        <w:rPr>
          <w:rFonts w:hint="eastAsia" w:ascii="仿宋_GB2312" w:hAnsi="宋体" w:eastAsia="仿宋_GB2312"/>
          <w:sz w:val="32"/>
          <w:szCs w:val="36"/>
        </w:rPr>
        <w:t>我院将切实履行管理责任，督促该批学生严格恪守学校各项规章制度及宿舍管理相关规定，服从宿舍的统一安排；若其中任何一名学生后续身份发生变更，不再符合校内居住条件，我院将第一时间提醒并督促其主动办理退宿手续，杜绝拖延、违规滞留等情况，自觉维护宿舍管理秩序。</w:t>
      </w:r>
    </w:p>
    <w:p w14:paraId="71C3DA5B">
      <w:pPr>
        <w:wordWrap w:val="0"/>
        <w:spacing w:line="360" w:lineRule="auto"/>
        <w:ind w:firstLine="645"/>
        <w:jc w:val="right"/>
        <w:rPr>
          <w:rFonts w:ascii="仿宋_GB2312" w:hAnsi="宋体" w:eastAsia="仿宋_GB2312"/>
          <w:sz w:val="32"/>
          <w:szCs w:val="36"/>
        </w:rPr>
      </w:pPr>
      <w:r>
        <w:rPr>
          <w:rFonts w:hint="eastAsia" w:ascii="仿宋_GB2312" w:hAnsi="宋体" w:eastAsia="仿宋_GB2312"/>
          <w:sz w:val="32"/>
          <w:szCs w:val="36"/>
        </w:rPr>
        <w:t xml:space="preserve"> </w:t>
      </w:r>
      <w:r>
        <w:rPr>
          <w:rFonts w:ascii="仿宋_GB2312" w:hAnsi="宋体" w:eastAsia="仿宋_GB2312"/>
          <w:sz w:val="32"/>
          <w:szCs w:val="36"/>
        </w:rPr>
        <w:t xml:space="preserve">   </w:t>
      </w:r>
      <w:r>
        <w:rPr>
          <w:rFonts w:hint="eastAsia" w:ascii="仿宋_GB2312" w:hAnsi="宋体" w:eastAsia="仿宋_GB2312"/>
          <w:sz w:val="32"/>
          <w:szCs w:val="36"/>
        </w:rPr>
        <w:t xml:space="preserve">学院（盖章） </w:t>
      </w:r>
    </w:p>
    <w:p w14:paraId="53E46073">
      <w:pPr>
        <w:jc w:val="right"/>
      </w:pPr>
      <w:r>
        <w:rPr>
          <w:rFonts w:hint="eastAsia" w:ascii="仿宋_GB2312" w:hAnsi="宋体" w:eastAsia="仿宋_GB2312"/>
          <w:sz w:val="32"/>
          <w:szCs w:val="36"/>
        </w:rPr>
        <w:t xml:space="preserve">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F30CFDEA-7817-4325-9AC9-F8FC6A4D3D2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E905B3A-0C91-4EEA-89F0-AFB9A7E6035D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428C4F49-D86B-4625-A10D-DB4EB4E17C9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8A6"/>
    <w:rsid w:val="00140914"/>
    <w:rsid w:val="001E390A"/>
    <w:rsid w:val="002E3994"/>
    <w:rsid w:val="00451A04"/>
    <w:rsid w:val="005408A6"/>
    <w:rsid w:val="006742A5"/>
    <w:rsid w:val="007100E8"/>
    <w:rsid w:val="007904B6"/>
    <w:rsid w:val="007B40F8"/>
    <w:rsid w:val="008C3F6A"/>
    <w:rsid w:val="00A43BCE"/>
    <w:rsid w:val="00C26036"/>
    <w:rsid w:val="0ADE0B14"/>
    <w:rsid w:val="15B53638"/>
    <w:rsid w:val="16ED44DA"/>
    <w:rsid w:val="199B4B88"/>
    <w:rsid w:val="3ABC0AC9"/>
    <w:rsid w:val="510E665D"/>
    <w:rsid w:val="522F1477"/>
    <w:rsid w:val="5C1D5966"/>
    <w:rsid w:val="649C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351</Words>
  <Characters>361</Characters>
  <Lines>3</Lines>
  <Paragraphs>1</Paragraphs>
  <TotalTime>0</TotalTime>
  <ScaleCrop>false</ScaleCrop>
  <LinksUpToDate>false</LinksUpToDate>
  <CharactersWithSpaces>401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2026-04-15T02:07:00Z</dcterms:created>
  <dc:creator>Wang Yahui</dc:creator>
  <cp:lastModifiedBy>ZJ</cp:lastModifiedBy>
  <dcterms:modified xsi:type="dcterms:W3CDTF">2026-04-17T00:37:19Z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eyJoZGlkIjoiMzEwNTM5NzYwMDRjMzkwZTVkZjY2ODkwMGIxNGU0OTUiLCJ1c2VySWQiOiI3NTM3MzUzMDUifQ==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DF18818DE5844A28BD76EE6FFA9436ED_12</vt:lpwstr>
  </property>
</Properties>
</file>